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D" w:rsidRPr="00057EAD" w:rsidRDefault="00225C4D" w:rsidP="001E6B36">
      <w:pPr>
        <w:pStyle w:val="BodyText"/>
        <w:kinsoku w:val="0"/>
        <w:overflowPunct w:val="0"/>
        <w:spacing w:before="5"/>
        <w:ind w:left="0"/>
        <w:jc w:val="right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Załącznik nr 8 do SWZ –</w:t>
      </w:r>
      <w:r w:rsidRPr="00057EAD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Wzór umowy</w:t>
      </w:r>
    </w:p>
    <w:p w:rsidR="00225C4D" w:rsidRPr="00057EAD" w:rsidRDefault="00225C4D" w:rsidP="001E6B36">
      <w:pPr>
        <w:pStyle w:val="BodyText"/>
        <w:kinsoku w:val="0"/>
        <w:overflowPunct w:val="0"/>
        <w:spacing w:before="5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spacing w:before="5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 xml:space="preserve">UMOWA nr </w:t>
      </w:r>
      <w:r>
        <w:rPr>
          <w:rFonts w:ascii="Calibri" w:hAnsi="Calibri" w:cs="Calibri"/>
          <w:b/>
          <w:bCs/>
          <w:sz w:val="24"/>
          <w:szCs w:val="24"/>
        </w:rPr>
        <w:t>17</w:t>
      </w:r>
      <w:r w:rsidRPr="00057EAD">
        <w:rPr>
          <w:rFonts w:ascii="Calibri" w:hAnsi="Calibri" w:cs="Calibri"/>
          <w:b/>
          <w:bCs/>
          <w:sz w:val="24"/>
          <w:szCs w:val="24"/>
        </w:rPr>
        <w:t>/2022</w:t>
      </w:r>
    </w:p>
    <w:p w:rsidR="00225C4D" w:rsidRPr="00057EAD" w:rsidRDefault="00225C4D" w:rsidP="001E6B36">
      <w:pPr>
        <w:pStyle w:val="BodyText"/>
        <w:kinsoku w:val="0"/>
        <w:overflowPunct w:val="0"/>
        <w:spacing w:before="5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zawarta w Raciborzu w dniu ..................... r. pomiędzy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Szpitalem Rejonowym im. dr Józefa Rostka, ul. Gamowska 3 w Raciborzu, wpisanym do Rejestru Stowarzyszeń, Innych Organizacji Społecznych, Fundacji oraz Samodzielnych Publicznych Zakładów Opieki Zdrowotnej Krajowego Rejestru Sądowego, prowadzonego przez Sąd Rejonowy w Gliwicach, X Wydział Gospodarczy Krajowego Rejestru Sądowego pod Nr KRS 0000045513, NIP: 639-17-03-765, BDO 000050798, reprezentowanym przez: Dyrektora  Ryszarda Rudnika,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…………………………………………………………………………………………………………,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zwanym dalej „ZAMAWIAJĄCYM”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a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………………………………………….. z siedzibą w…………………………. przy ul.</w:t>
      </w:r>
      <w:r w:rsidRPr="00057EAD">
        <w:rPr>
          <w:rFonts w:ascii="Calibri" w:hAnsi="Calibri" w:cs="Calibri"/>
          <w:sz w:val="24"/>
          <w:szCs w:val="24"/>
        </w:rPr>
        <w:tab/>
        <w:t>, wpisaną do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rejestru przedsiębiorców prowadzoną przez………………., pod numerem KRS………………., REGON:…………………………………….,NIP:…………………….,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reprezentowaną przez:</w:t>
      </w:r>
    </w:p>
    <w:p w:rsidR="00225C4D" w:rsidRPr="00057EAD" w:rsidRDefault="00225C4D" w:rsidP="00B44804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.....………………………………………………………………………………………………………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zwaną dalej „Wykonawcą”, </w:t>
      </w:r>
    </w:p>
    <w:p w:rsidR="00225C4D" w:rsidRPr="00057EAD" w:rsidRDefault="00225C4D" w:rsidP="001E6B36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razem zwane „Stronami”.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1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Podstawa zawarcia</w:t>
      </w:r>
    </w:p>
    <w:p w:rsidR="00225C4D" w:rsidRPr="00057EAD" w:rsidRDefault="00225C4D" w:rsidP="00E87511">
      <w:pPr>
        <w:pStyle w:val="BodyText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Umowa zostaje zawarta w wyniku rozstrzygnięcia postępowania o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udzielenie zamówienia publicznego numer 1</w:t>
      </w:r>
      <w:r>
        <w:rPr>
          <w:rFonts w:ascii="Calibri" w:hAnsi="Calibri" w:cs="Calibri"/>
          <w:sz w:val="24"/>
          <w:szCs w:val="24"/>
        </w:rPr>
        <w:t>7</w:t>
      </w:r>
      <w:r w:rsidRPr="00057EAD">
        <w:rPr>
          <w:rFonts w:ascii="Calibri" w:hAnsi="Calibri" w:cs="Calibri"/>
          <w:sz w:val="24"/>
          <w:szCs w:val="24"/>
        </w:rPr>
        <w:t>/2022</w:t>
      </w:r>
      <w:r w:rsidRPr="00057EAD">
        <w:rPr>
          <w:rFonts w:ascii="Calibri" w:hAnsi="Calibri" w:cs="Calibri"/>
          <w:b/>
          <w:bCs/>
          <w:sz w:val="24"/>
          <w:szCs w:val="24"/>
        </w:rPr>
        <w:t>,</w:t>
      </w:r>
      <w:r w:rsidRPr="00057EAD">
        <w:rPr>
          <w:rFonts w:ascii="Calibri" w:hAnsi="Calibri" w:cs="Calibri"/>
          <w:b/>
          <w:bCs/>
          <w:spacing w:val="46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prowadzonego w</w:t>
      </w:r>
      <w:r w:rsidRPr="00057EAD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trybie przetargu nieograniczonego</w:t>
      </w:r>
      <w:r w:rsidRPr="00057EAD">
        <w:rPr>
          <w:rFonts w:ascii="Calibri" w:hAnsi="Calibri" w:cs="Calibri"/>
          <w:spacing w:val="21"/>
          <w:sz w:val="24"/>
          <w:szCs w:val="24"/>
        </w:rPr>
        <w:t>,</w:t>
      </w:r>
      <w:r w:rsidRPr="00057EA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zgodnie</w:t>
      </w:r>
      <w:r w:rsidRPr="00057EA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ustawą</w:t>
      </w:r>
      <w:r w:rsidRPr="00057EA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</w:t>
      </w:r>
      <w:r w:rsidRPr="00057EA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dnia</w:t>
      </w:r>
      <w:r w:rsidRPr="00057EA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11</w:t>
      </w:r>
      <w:r w:rsidRPr="00057EA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września</w:t>
      </w:r>
      <w:r w:rsidRPr="00057EAD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2019</w:t>
      </w:r>
      <w:bookmarkStart w:id="0" w:name="_GoBack"/>
      <w:bookmarkEnd w:id="0"/>
      <w:r w:rsidRPr="00057EAD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roku</w:t>
      </w:r>
      <w:r w:rsidRPr="00057EAD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-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Prawo zamówień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publicznych.</w:t>
      </w:r>
    </w:p>
    <w:p w:rsidR="00225C4D" w:rsidRPr="00057EAD" w:rsidRDefault="00225C4D" w:rsidP="001E6B36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2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Przedmiot umowy</w:t>
      </w:r>
    </w:p>
    <w:p w:rsidR="00225C4D" w:rsidRPr="00057EAD" w:rsidRDefault="00225C4D" w:rsidP="001E6B36">
      <w:pPr>
        <w:pStyle w:val="BodyText"/>
        <w:kinsoku w:val="0"/>
        <w:overflowPunct w:val="0"/>
        <w:spacing w:before="37"/>
        <w:ind w:left="3396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E6B36">
      <w:pPr>
        <w:pStyle w:val="ListParagraph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Przedmiotem zamówienia jest dostawa serwerów na potrzeby doposażenia i rozbudowy infrastruktury teleinformatycznej w ramach projektu pn. Zwiększenie dostępu do cyfrowych usług publicznych z obszaru e-zdrowia w Szpitalu Rejonowym im. dr Józefa Rostka w Raciborzu.</w:t>
      </w:r>
    </w:p>
    <w:p w:rsidR="00225C4D" w:rsidRPr="00057EAD" w:rsidRDefault="00225C4D" w:rsidP="001E6B36">
      <w:pPr>
        <w:pStyle w:val="ListParagraph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Zakres przedmiotu Umowy został opisany w Opisie Przedmiotu Zamówienia (OPZ) oraz w Formularzu asortymentowo-cenowym, stanowiącym załącznik nr 2 do SWZ.</w:t>
      </w:r>
    </w:p>
    <w:p w:rsidR="00225C4D" w:rsidRPr="00057EAD" w:rsidRDefault="00225C4D" w:rsidP="001E6B36">
      <w:pPr>
        <w:pStyle w:val="ListParagraph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Na warunkach objętych niniejszą umową Wykonawca zobowiązuje się dostarczyć do siedziby Zamawiającego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</w:t>
      </w:r>
      <w:r w:rsidRPr="00057EAD">
        <w:rPr>
          <w:rFonts w:ascii="Calibri" w:hAnsi="Calibri" w:cs="Calibri"/>
          <w:spacing w:val="6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6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oprogramowanie, wdrożyć go</w:t>
      </w:r>
      <w:r w:rsidRPr="00057EAD">
        <w:rPr>
          <w:rFonts w:ascii="Calibri" w:hAnsi="Calibri" w:cs="Calibri"/>
          <w:spacing w:val="6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oraz</w:t>
      </w:r>
      <w:r w:rsidRPr="00057EAD">
        <w:rPr>
          <w:rFonts w:ascii="Calibri" w:hAnsi="Calibri" w:cs="Calibri"/>
          <w:spacing w:val="6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przenieść</w:t>
      </w:r>
      <w:r w:rsidRPr="00057EAD">
        <w:rPr>
          <w:rFonts w:ascii="Calibri" w:hAnsi="Calibri" w:cs="Calibri"/>
          <w:spacing w:val="6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6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6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własność</w:t>
      </w:r>
      <w:r w:rsidRPr="00057EAD">
        <w:rPr>
          <w:rFonts w:ascii="Calibri" w:hAnsi="Calibri" w:cs="Calibri"/>
          <w:spacing w:val="6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sprzętu</w:t>
      </w:r>
      <w:r w:rsidRPr="00057EAD">
        <w:rPr>
          <w:rFonts w:ascii="Calibri" w:hAnsi="Calibri" w:cs="Calibri"/>
          <w:spacing w:val="6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wraz</w:t>
      </w:r>
      <w:r w:rsidRPr="00057EAD">
        <w:rPr>
          <w:rFonts w:ascii="Calibri" w:hAnsi="Calibri" w:cs="Calibri"/>
          <w:spacing w:val="6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6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jego</w:t>
      </w:r>
      <w:r w:rsidRPr="00057EAD">
        <w:rPr>
          <w:rFonts w:ascii="Calibri" w:hAnsi="Calibri" w:cs="Calibri"/>
          <w:spacing w:val="6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wydaniem,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odebrać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oprogramowanie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zapłacić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umówioną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cenę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(wynagrodzenie).</w:t>
      </w:r>
    </w:p>
    <w:p w:rsidR="00225C4D" w:rsidRPr="00057EAD" w:rsidRDefault="00225C4D" w:rsidP="001E6B36">
      <w:pPr>
        <w:pStyle w:val="ListParagraph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zobowiązany jest dostarczyć sprzęt posiadający wszelkie wymagane przepisami prawa certyfikaty i atesty, zgodny z zamówieniami Zamawiającego.</w:t>
      </w:r>
    </w:p>
    <w:p w:rsidR="00225C4D" w:rsidRPr="00057EAD" w:rsidRDefault="00225C4D" w:rsidP="001E6B36">
      <w:pPr>
        <w:pStyle w:val="ListParagraph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oświadcza, że dostarczany sprzęt i wszystkie jego elementy są fabrycznie nowe, wolne od wad fizycznych i prawnych, dopuszczone do obrotu i dobrej jakości, a także oznakowane znakiem CE, gdy taki znak jest wymagany, przeznaczone do sprzedaży z autoryzowanego kanału sprzedaży producentów urządzeń 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rynek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europejski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(Polski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Unii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Europejskiej),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wyprodukowane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wcześniej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niż</w:t>
      </w:r>
      <w:r w:rsidRPr="00057EAD">
        <w:rPr>
          <w:rFonts w:ascii="Calibri" w:hAnsi="Calibri" w:cs="Calibri"/>
          <w:spacing w:val="4"/>
          <w:szCs w:val="24"/>
        </w:rPr>
        <w:t xml:space="preserve"> w </w:t>
      </w:r>
      <w:r w:rsidRPr="00057EAD">
        <w:rPr>
          <w:rFonts w:ascii="Calibri" w:hAnsi="Calibri" w:cs="Calibri"/>
          <w:szCs w:val="24"/>
        </w:rPr>
        <w:t>roku bieżącym (2022 r.)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oraz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objęte wymaganą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gwarancją.</w:t>
      </w:r>
    </w:p>
    <w:p w:rsidR="00225C4D" w:rsidRPr="00057EAD" w:rsidRDefault="00225C4D" w:rsidP="001E6B36">
      <w:pPr>
        <w:pStyle w:val="ListParagraph"/>
        <w:numPr>
          <w:ilvl w:val="0"/>
          <w:numId w:val="27"/>
        </w:numPr>
        <w:tabs>
          <w:tab w:val="left" w:pos="922"/>
        </w:tabs>
        <w:kinsoku w:val="0"/>
        <w:overflowPunct w:val="0"/>
        <w:spacing w:before="35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Sprzęt i oprogramowanie winny być fabrycznie nowe i nie mogą być przeznaczone do wycofania z produkcji, wsparcia lub sprzedaży, 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mogą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być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produktami</w:t>
      </w:r>
      <w:r w:rsidRPr="00057EAD">
        <w:rPr>
          <w:rFonts w:ascii="Calibri" w:hAnsi="Calibri" w:cs="Calibri"/>
          <w:spacing w:val="-1"/>
          <w:szCs w:val="24"/>
        </w:rPr>
        <w:t xml:space="preserve"> używanymi, </w:t>
      </w:r>
      <w:r w:rsidRPr="00057EAD">
        <w:rPr>
          <w:rFonts w:ascii="Calibri" w:hAnsi="Calibri" w:cs="Calibri"/>
          <w:szCs w:val="24"/>
        </w:rPr>
        <w:t>„odnawianymi”,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powystawowymi,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wykorzystywanymi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wcześniej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inny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podmiot.</w:t>
      </w:r>
    </w:p>
    <w:p w:rsidR="00225C4D" w:rsidRPr="00057EAD" w:rsidRDefault="00225C4D" w:rsidP="0040681C">
      <w:pPr>
        <w:pStyle w:val="ListParagraph"/>
        <w:numPr>
          <w:ilvl w:val="0"/>
          <w:numId w:val="27"/>
        </w:numPr>
        <w:kinsoku w:val="0"/>
        <w:overflowPunct w:val="0"/>
        <w:spacing w:before="2" w:line="276" w:lineRule="auto"/>
        <w:ind w:left="851" w:hanging="29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zapewni w trakcie dostawy, montażu i konfiguracji rozmieszczenie sprzętu tak, by nie tworzyć ograniczeń w dostępności do nich osobom niepełnosprawnym, zgodnie z art. 100 ustawy z dnia 11 września 2019 r. Prawo zamówień publicznych oraz ustawy z dnia 19 lipca 2019 r. o zapewnianiu dostępności osobom ze szczególnymi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 xml:space="preserve">potrzebami 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="Calibri" w:hAnsi="Calibri" w:cs="Calibri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</w:t>
      </w:r>
      <w:r w:rsidRPr="00057EAD">
        <w:rPr>
          <w:rFonts w:ascii="Calibri" w:hAnsi="Calibri" w:cs="Calibri"/>
          <w:b/>
          <w:bCs/>
          <w:spacing w:val="1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Cs w:val="24"/>
        </w:rPr>
        <w:t>3</w:t>
      </w:r>
    </w:p>
    <w:p w:rsidR="00225C4D" w:rsidRPr="00057EAD" w:rsidRDefault="00225C4D" w:rsidP="0040681C">
      <w:pPr>
        <w:pStyle w:val="Heading1"/>
        <w:kinsoku w:val="0"/>
        <w:overflowPunct w:val="0"/>
        <w:spacing w:line="250" w:lineRule="exact"/>
        <w:ind w:left="0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Warunki</w:t>
      </w:r>
      <w:r w:rsidRPr="00057EA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zobowiązany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spełnienia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swego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świadczenia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warunkach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Transport sprzętu do siedziby Zamawiającego oraz jego wniesienie i rozładunek w miejscu wskazanym 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Zamawiającego,</w:t>
      </w:r>
      <w:r w:rsidRPr="00057EAD">
        <w:rPr>
          <w:rFonts w:ascii="Calibri" w:hAnsi="Calibri" w:cs="Calibri"/>
          <w:spacing w:val="1"/>
          <w:szCs w:val="24"/>
        </w:rPr>
        <w:t xml:space="preserve"> W</w:t>
      </w:r>
      <w:r w:rsidRPr="00057EAD">
        <w:rPr>
          <w:rFonts w:ascii="Calibri" w:hAnsi="Calibri" w:cs="Calibri"/>
          <w:szCs w:val="24"/>
        </w:rPr>
        <w:t>ykonawca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wykonuje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własny koszt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ryzyko.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zobowiązany</w:t>
      </w:r>
      <w:r w:rsidRPr="00057EAD">
        <w:rPr>
          <w:rFonts w:ascii="Calibri" w:hAnsi="Calibri" w:cs="Calibri"/>
          <w:spacing w:val="2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dostarczyć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oprogramowanie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zgodne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zamówieniem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harmonogramem,</w:t>
      </w:r>
      <w:r w:rsidRPr="00057EAD">
        <w:rPr>
          <w:rFonts w:ascii="Calibri" w:hAnsi="Calibri" w:cs="Calibri"/>
          <w:spacing w:val="6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 którym mowa w § 4. Uchybienie przez Wykonawcę terminowi określonemu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harmonogramie stanowić będzie opóźnienie w realizacji całego zamówienia. Termin dostawy 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uzgodni 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Zamawiającym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najpóźniej 2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 robocze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planowaną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dostawą.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 xml:space="preserve">Dostarczony Zamawiającemu sprzęt, Wykonawca zainstaluje, skonfiguruje oraz uruchomi w terminie określonym w Umowie (termin realizacji przedmiotu zamówienia). 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100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Ustala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protokoły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odbioru:</w:t>
      </w:r>
      <w:r w:rsidRPr="00057EAD">
        <w:rPr>
          <w:rFonts w:ascii="Calibri" w:hAnsi="Calibri" w:cs="Calibri"/>
          <w:spacing w:val="2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protokół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odbioru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ilościowo</w:t>
      </w:r>
      <w:r w:rsidRPr="00057EAD">
        <w:rPr>
          <w:rFonts w:ascii="Calibri" w:hAnsi="Calibri" w:cs="Calibri"/>
          <w:spacing w:val="26"/>
          <w:szCs w:val="24"/>
        </w:rPr>
        <w:t xml:space="preserve"> s</w:t>
      </w:r>
      <w:r w:rsidRPr="00057EAD">
        <w:rPr>
          <w:rFonts w:ascii="Calibri" w:hAnsi="Calibri" w:cs="Calibri"/>
          <w:szCs w:val="24"/>
        </w:rPr>
        <w:t>tanowiący</w:t>
      </w:r>
      <w:r w:rsidRPr="00057EAD">
        <w:rPr>
          <w:rFonts w:ascii="Calibri" w:hAnsi="Calibri" w:cs="Calibri"/>
          <w:spacing w:val="2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3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 xml:space="preserve">umowy 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protokół</w:t>
      </w:r>
      <w:r w:rsidRPr="00057EAD">
        <w:rPr>
          <w:rFonts w:ascii="Calibri" w:hAnsi="Calibri" w:cs="Calibri"/>
          <w:spacing w:val="1"/>
          <w:szCs w:val="24"/>
        </w:rPr>
        <w:t xml:space="preserve"> odbioru </w:t>
      </w:r>
      <w:r w:rsidRPr="00057EAD">
        <w:rPr>
          <w:rFonts w:ascii="Calibri" w:hAnsi="Calibri" w:cs="Calibri"/>
          <w:szCs w:val="24"/>
        </w:rPr>
        <w:t>końcowego, stanowiący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poinformuje Wykonawcę o terminie podpisania protokołu ilościowo – jakościowego w terminie ….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 od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dostawy.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może odmówić przyjęcia sprzętu bez jakichkolwiek roszczeń finansowych ze strony Wykonawcy,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jeżeli:</w:t>
      </w:r>
    </w:p>
    <w:p w:rsidR="00225C4D" w:rsidRPr="00057EAD" w:rsidRDefault="00225C4D" w:rsidP="001E6B36">
      <w:pPr>
        <w:pStyle w:val="ListParagraph"/>
        <w:numPr>
          <w:ilvl w:val="1"/>
          <w:numId w:val="26"/>
        </w:numPr>
        <w:tabs>
          <w:tab w:val="left" w:pos="1216"/>
        </w:tabs>
        <w:kinsoku w:val="0"/>
        <w:overflowPunct w:val="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Sprzęt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oryginalnie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zapakowany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oznaczony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obowiązującymi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przepisami,</w:t>
      </w:r>
    </w:p>
    <w:p w:rsidR="00225C4D" w:rsidRPr="00057EAD" w:rsidRDefault="00225C4D" w:rsidP="001E6B36">
      <w:pPr>
        <w:pStyle w:val="ListParagraph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opakowanie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naruszone,</w:t>
      </w:r>
    </w:p>
    <w:p w:rsidR="00225C4D" w:rsidRPr="00057EAD" w:rsidRDefault="00225C4D" w:rsidP="001E6B36">
      <w:pPr>
        <w:pStyle w:val="ListParagraph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dostarczony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zgodny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zamówieniem.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 w:hanging="284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Odmowa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przyjęcia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sprzętu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przyczyn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określonych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powyżej</w:t>
      </w:r>
      <w:r w:rsidRPr="00057EAD">
        <w:rPr>
          <w:rFonts w:ascii="Calibri" w:hAnsi="Calibri" w:cs="Calibri"/>
          <w:spacing w:val="1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1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wyłącza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odpowiedzialności</w:t>
      </w:r>
      <w:r w:rsidRPr="00057EAD">
        <w:rPr>
          <w:rFonts w:ascii="Calibri" w:hAnsi="Calibri" w:cs="Calibri"/>
          <w:spacing w:val="1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związanej ze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zwłoką.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52" w:lineRule="exact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zakresie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bieżącej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współpracy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trakcie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postanowień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niniejszej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</w:p>
    <w:p w:rsidR="00225C4D" w:rsidRPr="00057EAD" w:rsidRDefault="00225C4D" w:rsidP="001E6B36">
      <w:pPr>
        <w:pStyle w:val="ListParagraph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reprezentowany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przez:</w:t>
      </w:r>
      <w:r w:rsidRPr="00057EAD">
        <w:rPr>
          <w:rFonts w:ascii="Calibri" w:hAnsi="Calibri" w:cs="Calibri"/>
          <w:spacing w:val="-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………………………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numer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telefonu……………………</w:t>
      </w:r>
    </w:p>
    <w:p w:rsidR="00225C4D" w:rsidRPr="00057EAD" w:rsidRDefault="00225C4D" w:rsidP="001E6B36">
      <w:pPr>
        <w:pStyle w:val="ListParagraph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reprezentowany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przez: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………………………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numer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telefonu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………………………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oświadcza, że posiada zasoby infrastrukturalne i kadrowe umożliwiające należyte wykonanie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 w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zgodzie z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obowiązującymi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przepisami prawa.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6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oświadcza,</w:t>
      </w:r>
      <w:r w:rsidRPr="00057EAD">
        <w:rPr>
          <w:rFonts w:ascii="Calibri" w:hAnsi="Calibri" w:cs="Calibri"/>
          <w:spacing w:val="6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że</w:t>
      </w:r>
      <w:r w:rsidRPr="00057EAD">
        <w:rPr>
          <w:rFonts w:ascii="Calibri" w:hAnsi="Calibri" w:cs="Calibri"/>
          <w:spacing w:val="6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osoby</w:t>
      </w:r>
      <w:r w:rsidRPr="00057EAD">
        <w:rPr>
          <w:rFonts w:ascii="Calibri" w:hAnsi="Calibri" w:cs="Calibri"/>
          <w:spacing w:val="6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6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niego</w:t>
      </w:r>
      <w:r w:rsidRPr="00057EAD">
        <w:rPr>
          <w:rFonts w:ascii="Calibri" w:hAnsi="Calibri" w:cs="Calibri"/>
          <w:spacing w:val="6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skierowane</w:t>
      </w:r>
      <w:r w:rsidRPr="00057EAD">
        <w:rPr>
          <w:rFonts w:ascii="Calibri" w:hAnsi="Calibri" w:cs="Calibri"/>
          <w:spacing w:val="6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6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6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dostawy,</w:t>
      </w:r>
      <w:r w:rsidRPr="00057EAD">
        <w:rPr>
          <w:rFonts w:ascii="Calibri" w:hAnsi="Calibri" w:cs="Calibri"/>
          <w:spacing w:val="6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montażu,</w:t>
      </w:r>
      <w:r w:rsidRPr="00057EAD">
        <w:rPr>
          <w:rFonts w:ascii="Calibri" w:hAnsi="Calibri" w:cs="Calibri"/>
          <w:spacing w:val="6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wdrożenia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 instruktażu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posiadają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niezbędną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wiedzę,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doświadczenie,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kwalifikacje,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umiejętności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uprawnienia,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jeśli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wymagają tego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odrębne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przepisy.</w:t>
      </w:r>
    </w:p>
    <w:p w:rsidR="00225C4D" w:rsidRPr="00057EAD" w:rsidRDefault="00225C4D" w:rsidP="001E6B36">
      <w:pPr>
        <w:pStyle w:val="ListParagraph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starannej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należytej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–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współpracy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Wykonawcą.</w:t>
      </w:r>
    </w:p>
    <w:p w:rsidR="00225C4D" w:rsidRPr="00057EAD" w:rsidRDefault="00225C4D" w:rsidP="0040681C">
      <w:pPr>
        <w:pStyle w:val="Heading1"/>
        <w:kinsoku w:val="0"/>
        <w:overflowPunct w:val="0"/>
        <w:spacing w:line="250" w:lineRule="exact"/>
        <w:ind w:left="0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§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4</w:t>
      </w:r>
    </w:p>
    <w:p w:rsidR="00225C4D" w:rsidRPr="00057EAD" w:rsidRDefault="00225C4D" w:rsidP="0040681C">
      <w:pPr>
        <w:pStyle w:val="BodyText"/>
        <w:kinsoku w:val="0"/>
        <w:overflowPunct w:val="0"/>
        <w:spacing w:before="37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Termin</w:t>
      </w:r>
      <w:r w:rsidRPr="00057EA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realizacji</w:t>
      </w:r>
      <w:r w:rsidRPr="00057EA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umowy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terminie</w:t>
      </w:r>
      <w:r w:rsidRPr="00057EAD">
        <w:rPr>
          <w:rFonts w:ascii="Calibri" w:hAnsi="Calibri" w:cs="Calibri"/>
          <w:spacing w:val="-3"/>
          <w:szCs w:val="24"/>
        </w:rPr>
        <w:t xml:space="preserve"> do ……………….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porozumieniu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stworzy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harmonogram</w:t>
      </w:r>
      <w:r w:rsidRPr="00057EAD">
        <w:rPr>
          <w:rFonts w:ascii="Calibri" w:hAnsi="Calibri" w:cs="Calibri"/>
          <w:spacing w:val="1"/>
          <w:szCs w:val="24"/>
        </w:rPr>
        <w:t xml:space="preserve"> dostawy i </w:t>
      </w:r>
      <w:r w:rsidRPr="00057EAD">
        <w:rPr>
          <w:rFonts w:ascii="Calibri" w:hAnsi="Calibri" w:cs="Calibri"/>
          <w:szCs w:val="24"/>
        </w:rPr>
        <w:t>wdrożenia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 terminie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roboczych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dnia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podpisania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uwzględniający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instruktaże szkoleniowe,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oraz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scenariusz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uruchomienia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środowiska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 przystąpieniem do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testów.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Harmonogram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zawierał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rozwiązania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wyszczególnione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załączniku</w:t>
      </w:r>
      <w:r w:rsidRPr="00057EAD">
        <w:rPr>
          <w:rFonts w:ascii="Calibri" w:hAnsi="Calibri" w:cs="Calibri"/>
          <w:spacing w:val="-2"/>
          <w:szCs w:val="24"/>
        </w:rPr>
        <w:t xml:space="preserve"> nr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w terminie 3 dni roboczych poinformuje Wykonawcę o zaakceptowaniu lub uwagach 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harmonogramu na piśmie, wskazując dodatkowy termin na przekazanie przez Wykonawcę ponownego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harmonogramu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akceptacji.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8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opracuje i dostarczy</w:t>
      </w:r>
      <w:r w:rsidRPr="00057EAD">
        <w:rPr>
          <w:rFonts w:ascii="Calibri" w:hAnsi="Calibri" w:cs="Calibri"/>
          <w:spacing w:val="8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dokumentację</w:t>
      </w:r>
      <w:r w:rsidRPr="00057EAD">
        <w:rPr>
          <w:rFonts w:ascii="Calibri" w:hAnsi="Calibri" w:cs="Calibri"/>
          <w:spacing w:val="8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eksploatacyjną</w:t>
      </w:r>
      <w:r w:rsidRPr="00057EAD">
        <w:rPr>
          <w:rFonts w:ascii="Calibri" w:hAnsi="Calibri" w:cs="Calibri"/>
          <w:spacing w:val="8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7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powykonawczą</w:t>
      </w:r>
      <w:r w:rsidRPr="00057EAD">
        <w:rPr>
          <w:rFonts w:ascii="Calibri" w:hAnsi="Calibri" w:cs="Calibri"/>
          <w:spacing w:val="8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7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terminie</w:t>
      </w:r>
      <w:r w:rsidRPr="00057EAD">
        <w:rPr>
          <w:rFonts w:ascii="Calibri" w:hAnsi="Calibri" w:cs="Calibri"/>
          <w:spacing w:val="8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20</w:t>
      </w:r>
      <w:r w:rsidRPr="00057EAD">
        <w:rPr>
          <w:rFonts w:ascii="Calibri" w:hAnsi="Calibri" w:cs="Calibri"/>
          <w:spacing w:val="7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</w:t>
      </w:r>
      <w:r w:rsidRPr="00057EAD">
        <w:rPr>
          <w:rFonts w:ascii="Calibri" w:hAnsi="Calibri" w:cs="Calibri"/>
          <w:spacing w:val="8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 xml:space="preserve">roboczych od dnia dostawy </w:t>
      </w:r>
      <w:r w:rsidRPr="00057EAD">
        <w:rPr>
          <w:rFonts w:ascii="Calibri" w:hAnsi="Calibri" w:cs="Calibri"/>
          <w:spacing w:val="-4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przedstawi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akceptacji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Dokumentacja, o której mowa powyżej zawierać będzie co najmniej wymagania wskazane w załączniku nr 6 do Umowy.</w:t>
      </w:r>
    </w:p>
    <w:p w:rsidR="00225C4D" w:rsidRPr="00057EAD" w:rsidRDefault="00225C4D" w:rsidP="00012AEF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po zakończeniu wdrożenia przeprowadzi instruktaże stanowiskowe (wdrożeniowe) zgodnie z zakresem wskazanym w załączniku nr 1  do umowy dla czterech administratorów (pracowników Zamawiającego), zakończone certyfikatem producenta dostarczanego systemu i/lub urządzeń dla każdego uczestnika.</w:t>
      </w:r>
    </w:p>
    <w:p w:rsidR="00225C4D" w:rsidRPr="00057EAD" w:rsidRDefault="00225C4D" w:rsidP="00012AEF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Certyfikaty dla każdego instruktażu z osobna Wykonawca dostarczy w ostatnim dniu instruktaży.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2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w terminie 3 dni roboczych poinformuje Wykonawcę o zaakceptowaniu lub wniesionych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uwagach do dokumentacji na piśmie. Wykonawca w terminie wskazanym przez Zamawiającego przekaże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ponowną dokumentację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akceptacji.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Po zakończeniu wdrożenia Wykonawca powiadamia Zamawiającego,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uzgadniając jednocześnie termin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dokonania odbioru końcowego. Termin powiadomienia o dokonaniu odbioru końcowego nie może być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krótszy niż 3 dni kalendarzowe przed uzgodnioną datą odbioru. Zakończenie wdrożenia Strony potwierdzą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podpisanie protokołu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odbioru końcowego,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zgodnie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załącznikiem nr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 do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w terminie 3 dni kalendarzowych od powiadomienia o zakończeniu wdrożenia przystąpi 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odbioru końcowego.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 dokona odbioru końcowego 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terminie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dokonania poprawek przed dokonaniem odbioru końcowego, Zamawiający wezwie na piśmie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Wykonawcę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wyznaczy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ich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usunięcia.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Przedmiot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uznaje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wykonany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chwilą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obustronnego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podpisania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protokołu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końcowego.</w:t>
      </w:r>
    </w:p>
    <w:p w:rsidR="00225C4D" w:rsidRPr="00057EAD" w:rsidRDefault="00225C4D" w:rsidP="001E6B36">
      <w:pPr>
        <w:pStyle w:val="ListParagraph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6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gdy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może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prawidłowo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wykonywać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uwagi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ograniczenia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wprowadzone przepisami prawa w związku z zagrożeniem epidemiologicznym SARS CoV2 lub siły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wyższej, jest zobowiązany do bezzwłocznego poinformowania o tym fakcie Zamawiającego w terminie 3 dni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wystąpienia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tego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zdarzenia lub ustąpienia okoliczności uniemożliwiających takie zgłoszenie,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rygorem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utraty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uprawnienia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powoływania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okoliczność.</w:t>
      </w:r>
    </w:p>
    <w:p w:rsidR="00225C4D" w:rsidRPr="00057EAD" w:rsidRDefault="00225C4D" w:rsidP="001E6B36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5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Wynagrodzenie</w:t>
      </w:r>
    </w:p>
    <w:p w:rsidR="00225C4D" w:rsidRPr="00057EAD" w:rsidRDefault="00225C4D" w:rsidP="001E6B36">
      <w:pPr>
        <w:pStyle w:val="ListParagraph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8"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zapłacić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wynagrodzenie obliczone zgodnie z formularzem ofertowym, stanowiącym załącznik nr 2 do umowy, który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stanowi podstawę 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rozliczeń finansowych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między Stronami.</w:t>
      </w:r>
    </w:p>
    <w:p w:rsidR="00225C4D" w:rsidRPr="00057EAD" w:rsidRDefault="00225C4D" w:rsidP="001E6B36">
      <w:pPr>
        <w:pStyle w:val="ListParagraph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Wynagrodzenie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3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załączniku</w:t>
      </w:r>
      <w:r w:rsidRPr="00057EAD">
        <w:rPr>
          <w:rFonts w:ascii="Calibri" w:hAnsi="Calibri" w:cs="Calibri"/>
          <w:spacing w:val="3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3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zawiera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wszelkie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koszty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związane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 realizacją Przedmiotu umowy, 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tym podatki, cła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opłaty, 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uwzględnieniem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 4.</w:t>
      </w:r>
    </w:p>
    <w:p w:rsidR="00225C4D" w:rsidRPr="00057EAD" w:rsidRDefault="00225C4D" w:rsidP="001E6B36">
      <w:pPr>
        <w:pStyle w:val="ListParagraph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Łączna szacunkowa wartość wynagrodzenia Wykonawcy za zrealizowanie Przedmiotu umowy w pełnym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zakresie rzeczowym według cen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określonych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załączniku nr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 umowy wynosi:</w:t>
      </w:r>
    </w:p>
    <w:p w:rsidR="00225C4D" w:rsidRPr="00057EAD" w:rsidRDefault="00225C4D" w:rsidP="009B3A91">
      <w:pPr>
        <w:pStyle w:val="ListParagraph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wartość</w:t>
      </w:r>
      <w:r w:rsidRPr="00057EAD">
        <w:rPr>
          <w:rFonts w:ascii="Calibri" w:hAnsi="Calibri" w:cs="Calibri"/>
          <w:b/>
          <w:bCs/>
          <w:spacing w:val="47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Cs w:val="24"/>
        </w:rPr>
        <w:t xml:space="preserve">netto   </w:t>
      </w:r>
      <w:r w:rsidRPr="00057EAD">
        <w:rPr>
          <w:rFonts w:ascii="Calibri" w:hAnsi="Calibri" w:cs="Calibri"/>
          <w:b/>
          <w:bCs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 xml:space="preserve">……….………zł   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(słownie</w:t>
      </w:r>
      <w:r w:rsidRPr="00057EAD">
        <w:rPr>
          <w:rFonts w:ascii="Calibri" w:hAnsi="Calibri" w:cs="Calibri"/>
          <w:szCs w:val="24"/>
        </w:rPr>
        <w:tab/>
        <w:t>złotych),</w:t>
      </w:r>
    </w:p>
    <w:p w:rsidR="00225C4D" w:rsidRPr="00057EAD" w:rsidRDefault="00225C4D" w:rsidP="009B3A91">
      <w:pPr>
        <w:pStyle w:val="BodyText"/>
        <w:kinsoku w:val="0"/>
        <w:overflowPunct w:val="0"/>
        <w:spacing w:before="38"/>
        <w:ind w:left="993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tym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cena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licencji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wynosi: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……………...</w:t>
      </w:r>
    </w:p>
    <w:p w:rsidR="00225C4D" w:rsidRPr="00057EAD" w:rsidRDefault="00225C4D" w:rsidP="001E6B36">
      <w:pPr>
        <w:pStyle w:val="ListParagraph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wartość</w:t>
      </w:r>
      <w:r w:rsidRPr="00057EAD">
        <w:rPr>
          <w:rFonts w:ascii="Calibri" w:hAnsi="Calibri" w:cs="Calibri"/>
          <w:b/>
          <w:bCs/>
          <w:spacing w:val="47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Cs w:val="24"/>
        </w:rPr>
        <w:t xml:space="preserve">brutto   </w:t>
      </w:r>
      <w:r w:rsidRPr="00057EAD">
        <w:rPr>
          <w:rFonts w:ascii="Calibri" w:hAnsi="Calibri" w:cs="Calibri"/>
          <w:b/>
          <w:bCs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 xml:space="preserve">……….………zł   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(słownie</w:t>
      </w:r>
      <w:r w:rsidRPr="00057EAD">
        <w:rPr>
          <w:rFonts w:ascii="Calibri" w:hAnsi="Calibri" w:cs="Calibri"/>
          <w:szCs w:val="24"/>
        </w:rPr>
        <w:tab/>
        <w:t>złotych),</w:t>
      </w:r>
    </w:p>
    <w:p w:rsidR="00225C4D" w:rsidRPr="00057EAD" w:rsidRDefault="00225C4D" w:rsidP="001E6B36">
      <w:pPr>
        <w:pStyle w:val="BodyText"/>
        <w:kinsoku w:val="0"/>
        <w:overflowPunct w:val="0"/>
        <w:spacing w:before="38"/>
        <w:ind w:left="993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tym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cena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licencji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wynosi: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……………...</w:t>
      </w:r>
    </w:p>
    <w:p w:rsidR="00225C4D" w:rsidRPr="00057EAD" w:rsidRDefault="00225C4D" w:rsidP="001E6B36">
      <w:pPr>
        <w:pStyle w:val="ListParagraph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7"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dopuszcza zmianę postanowień niniejszej umowy w przypadku zmiany stawki podatku VAT,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wpływającej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kosztów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proporcjonalnie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kosztów. Zmiana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taka następuje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formie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aneksu do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 dotyczy niezrealizowanej części zamówienia i wchodzi w życie nie wcześniej niż przepisy zmieniające stawkę VAT.</w:t>
      </w:r>
    </w:p>
    <w:p w:rsidR="00225C4D" w:rsidRPr="00057EAD" w:rsidRDefault="00225C4D" w:rsidP="001E6B36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6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Warunki płatności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/>
        <w:ind w:hanging="361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wystawi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fakturę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ind w:left="854"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Faktura</w:t>
      </w:r>
      <w:r w:rsidRPr="00057EAD">
        <w:rPr>
          <w:rFonts w:ascii="Calibri" w:hAnsi="Calibri" w:cs="Calibri"/>
          <w:spacing w:val="31"/>
          <w:szCs w:val="24"/>
        </w:rPr>
        <w:t xml:space="preserve">  </w:t>
      </w:r>
      <w:r w:rsidRPr="00057EAD">
        <w:rPr>
          <w:rFonts w:ascii="Calibri" w:hAnsi="Calibri" w:cs="Calibri"/>
          <w:szCs w:val="24"/>
        </w:rPr>
        <w:t>zostanie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wystawiona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</w:t>
      </w:r>
      <w:r w:rsidRPr="00057EAD">
        <w:rPr>
          <w:rFonts w:ascii="Calibri" w:hAnsi="Calibri" w:cs="Calibri"/>
          <w:spacing w:val="2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należytym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wykonaniu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podstawie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podpisanego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upoważnionego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przedstawiciela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protokołu</w:t>
      </w:r>
      <w:r w:rsidRPr="00057EAD">
        <w:rPr>
          <w:rFonts w:ascii="Calibri" w:hAnsi="Calibri" w:cs="Calibri"/>
          <w:spacing w:val="-3"/>
          <w:szCs w:val="24"/>
        </w:rPr>
        <w:t xml:space="preserve"> odbioru </w:t>
      </w:r>
      <w:r w:rsidRPr="00057EAD">
        <w:rPr>
          <w:rFonts w:ascii="Calibri" w:hAnsi="Calibri" w:cs="Calibri"/>
          <w:szCs w:val="24"/>
        </w:rPr>
        <w:t>końcowego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załącznikiem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 w:line="276" w:lineRule="auto"/>
        <w:ind w:hanging="36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Zapłata</w:t>
      </w:r>
      <w:r w:rsidRPr="00057EAD">
        <w:rPr>
          <w:rFonts w:ascii="Calibri" w:hAnsi="Calibri" w:cs="Calibri"/>
          <w:spacing w:val="4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wynagrodzenia</w:t>
      </w:r>
      <w:r w:rsidRPr="00057EAD">
        <w:rPr>
          <w:rFonts w:ascii="Calibri" w:hAnsi="Calibri" w:cs="Calibri"/>
          <w:spacing w:val="4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3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dokonaną</w:t>
      </w:r>
      <w:r w:rsidRPr="00057EAD">
        <w:rPr>
          <w:rFonts w:ascii="Calibri" w:hAnsi="Calibri" w:cs="Calibri"/>
          <w:spacing w:val="4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dostawę</w:t>
      </w:r>
      <w:r w:rsidRPr="00057EAD">
        <w:rPr>
          <w:rFonts w:ascii="Calibri" w:hAnsi="Calibri" w:cs="Calibri"/>
          <w:spacing w:val="8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nastąpi</w:t>
      </w:r>
      <w:r w:rsidRPr="00057EAD">
        <w:rPr>
          <w:rFonts w:ascii="Calibri" w:hAnsi="Calibri" w:cs="Calibri"/>
          <w:spacing w:val="8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przelewem</w:t>
      </w:r>
      <w:r w:rsidRPr="00057EAD">
        <w:rPr>
          <w:rFonts w:ascii="Calibri" w:hAnsi="Calibri" w:cs="Calibri"/>
          <w:spacing w:val="9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8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rachunek</w:t>
      </w:r>
      <w:r w:rsidRPr="00057EAD">
        <w:rPr>
          <w:rFonts w:ascii="Calibri" w:hAnsi="Calibri" w:cs="Calibri"/>
          <w:spacing w:val="9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bankowy</w:t>
      </w:r>
      <w:r w:rsidRPr="00057EAD">
        <w:rPr>
          <w:rFonts w:ascii="Calibri" w:hAnsi="Calibri" w:cs="Calibri"/>
          <w:spacing w:val="8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 …………………………………….. w terminie 60 dni kalendarzowych od dnia otrzymania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prawidłowo wystawionej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faktury wraz z wymaganym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dokumentem, o którym mowa w ust. 2. Zmiana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numeru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rachunku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bankowego,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którym mowa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zdaniu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pierwszym, wymaga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aneksu do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Faktury będą wystawiona na:</w:t>
      </w:r>
    </w:p>
    <w:p w:rsidR="00225C4D" w:rsidRPr="00057EAD" w:rsidRDefault="00225C4D" w:rsidP="001E6B36">
      <w:pPr>
        <w:pStyle w:val="ListParagraph"/>
        <w:kinsoku w:val="0"/>
        <w:overflowPunct w:val="0"/>
        <w:spacing w:line="360" w:lineRule="auto"/>
        <w:ind w:left="284"/>
        <w:jc w:val="center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Szpital Rejonowy w Raciborzu im dr Józefa Rostka</w:t>
      </w:r>
      <w:r>
        <w:rPr>
          <w:rFonts w:ascii="Calibri" w:hAnsi="Calibri" w:cs="Calibri"/>
          <w:szCs w:val="24"/>
        </w:rPr>
        <w:t xml:space="preserve">, </w:t>
      </w:r>
      <w:r w:rsidRPr="00057EAD">
        <w:rPr>
          <w:rFonts w:ascii="Calibri" w:hAnsi="Calibri" w:cs="Calibri"/>
          <w:szCs w:val="24"/>
        </w:rPr>
        <w:t>ul. Gamowska 3, 47-400 Racibórz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dopuszcza możliwość składania faktur przez Wykonawcę poprzez Platformę Elektronicznego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Fakturowania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(PEF)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 na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adres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poczty e-mail:</w:t>
      </w:r>
      <w:r w:rsidRPr="00057EAD">
        <w:rPr>
          <w:rFonts w:ascii="Calibri" w:hAnsi="Calibri" w:cs="Calibri"/>
          <w:color w:val="0000FF"/>
          <w:spacing w:val="-1"/>
          <w:szCs w:val="24"/>
        </w:rPr>
        <w:t xml:space="preserve"> </w:t>
      </w:r>
      <w:hyperlink r:id="rId7" w:history="1">
        <w:r w:rsidRPr="00057EAD">
          <w:rPr>
            <w:rStyle w:val="Hyperlink"/>
            <w:rFonts w:ascii="Calibri" w:hAnsi="Calibri" w:cs="Calibri"/>
            <w:szCs w:val="24"/>
          </w:rPr>
          <w:t>sekretariat@szpital-raciborz.org</w:t>
        </w:r>
      </w:hyperlink>
      <w:r w:rsidRPr="00057EAD">
        <w:rPr>
          <w:rFonts w:ascii="Calibri" w:hAnsi="Calibri" w:cs="Calibri"/>
          <w:szCs w:val="24"/>
        </w:rPr>
        <w:t xml:space="preserve">.   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before="2"/>
        <w:ind w:hanging="36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zapłaty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przyjmuje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datę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obciążenia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rachunku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bankowego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 prawidłowo wystawioną fakturę uważa się fakturę, w której wynagrodzenie będzie wyliczone według cen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jednostkowych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brutto,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chyba,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że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sposób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wyliczenia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nakazany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ogólnie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obowiązujących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przepisach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oraz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zawierającą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adnotację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mechanizmie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podzielonej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płatności,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jeśli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właściwe przepisy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prawa wymagają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takiej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adnotacji.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niezastosowania przez Wykonawcę adnotacji o mechanizmie podzielonej płatności, wskutek czego</w:t>
      </w:r>
      <w:r w:rsidRPr="00057EAD">
        <w:rPr>
          <w:rFonts w:ascii="Calibri" w:hAnsi="Calibri" w:cs="Calibri"/>
          <w:spacing w:val="-4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zapłata przez Zamawiającego zostanie dokonana z pominięciem tego mechanizmu, Wykonawca odpowiada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wobec Zamawiającego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 wszelkie szkody poniesione przez Zamawiającego w związku z odpowiedzialnością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 rozliczenie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podatku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VAT.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oświadcza, że rachunek bankowy wskazany w ust. 3 powyżej jest zbieżny z rachunkiem bankowym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zawartym w wykazie podmiotów, o którym mowa w art. 96b ust. 1 ustawy o podatku od towarów i usług 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 zbieżny z rachunkiem bankowym zawartym w wykazie podmiotów, o którym mowa w art. 96b ust. 1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ustawy 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podatku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towarów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usług.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braku zbieżności, o której mowa w ust. 9 powyżej i dokonania przez Zamawiającego zapłaty 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rachunek bankowy wskazany w ust. 3 powyżej, Wykonawca odpowiada wobec Zamawiającego za wszelkie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szkody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poniesione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związku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odpowiedzialnością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rozliczenie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należności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publicznoprawnych.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stwierdzenia, że wskazany przez Wykonawcę rachunek nie znajduje się w wykazie podmiotów, o którym mowa w art. 96b ust. 1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ustawy 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podatku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towarów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usług, Zamawiający zawiadomi o tym fakcie Wykonawcę i uprawniony będzie do wstrzymania płatności do czasu wskazania prawidłowego rachunku zamieszczonego we wskazanym wyżej wykazie. Opóźnienie wynikłe ze wstrzymania się z zapłatą z powyższej przyczyny nie stanowi zwłoki Zamawiającego i nie powoduje obowiązku zapłaty odsetek za opóźnienie.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ind w:left="854"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Asortyment wyszczególniony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fakturach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VAT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wraz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kodami,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zgodny z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nazewnictwem   określonym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niniejszej umowy.</w:t>
      </w:r>
    </w:p>
    <w:p w:rsidR="00225C4D" w:rsidRPr="00057EAD" w:rsidRDefault="00225C4D" w:rsidP="001E6B36">
      <w:pPr>
        <w:pStyle w:val="ListParagraph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uwagi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objęcie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dyscypliną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finansów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publicznych,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uzgadniają,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że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opóźnienia w zapłacie należnego Wykonawcy wynagrodzenia, o którym mowa w § 5 ust 3umowy, Zamawiający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zapłaci Wykonawcy przysługujące mu odsetki wyłącznie na podstawie prawidłowo wystawionej noty odsetkowej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doręczonej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Zamawiającemu.</w:t>
      </w:r>
    </w:p>
    <w:p w:rsidR="00225C4D" w:rsidRPr="00057EAD" w:rsidRDefault="00225C4D" w:rsidP="001E6B36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7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Gwarancja, licencje, wsparcie serwisowe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37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Warunki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gwarancji,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wsparcia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serwisowego,</w:t>
      </w:r>
      <w:r w:rsidRPr="00057EAD">
        <w:rPr>
          <w:rFonts w:ascii="Calibri" w:hAnsi="Calibri" w:cs="Calibri"/>
          <w:spacing w:val="1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licencji,</w:t>
      </w:r>
      <w:r w:rsidRPr="00057EAD">
        <w:rPr>
          <w:rFonts w:ascii="Calibri" w:hAnsi="Calibri" w:cs="Calibri"/>
          <w:spacing w:val="1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subskrypcji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zostały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szczegółowo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opisane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7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udziela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…………….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miesięcy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gwarancji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licząc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podpisania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protokołu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końcowego,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załącznikiem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(przedstawiciela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przedstawiciela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Zamawiającego), w okresie której Wykonawca zapewni bezpłatne wsparcie serwisowe i techniczne. 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wsparcie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serwisowe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techniczne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okresie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gwarancji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rozumie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wsparcie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konfiguracyjne,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aktualizacje, poprawki, bieżące działania według potrzeb Zamawiającego.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zobowiązany jest dostarczyć najpóźniej w dniu podpisania protokołu końcowego dokumenty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gwarancyjne, instrukcje obsługi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konfiguracji w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języku polskim.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okresie udzielonej gwarancji Zamawiający nie ponosi żadnych dodatkowych kosztów, wszystkie koszty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związane z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obsługą gwarancyjną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ponosi Wykonawca.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awarii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dysku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twardego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uszkodzony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dysk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pozostaje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dostarcza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nowy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dysk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ramach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udzielonej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gwarancji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bez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dodatkowych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kosztów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wymaga, aby cena oferty Wykonawcy obejmowała wykonanie w okresie gwarancji na zlecenie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 wszelkich ekspertyz serwisowych w celu określenia przyczyn uszkodzenia (niewłaściwego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działania) dostarczonego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sprzętu.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Licencje,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subskrypcje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zostaną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dostarczone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online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email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pośrednictwem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dedykowanego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portalu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udostępnianego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producenta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oprogramowania.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Zasady zgłaszania awarii w okresie gwarancyjnym zostały określone załączniku nr 7 pn. Szczegółowy opis warunków gwarancji na usługę wdrożenia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podejmie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serwisowe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godzinach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funkcjonowania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autoryzowanego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serwisu.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obowiązany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uznania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reklamacji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wad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ukrytych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dostarczonego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sprzętu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określonego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załączniku nr 7 do umowy i bezzwłocznej jego wymiany na wolny od wad lub dokona naprawy na własny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Niezależnie od uprawnień przewidzianych w umowie i jej załącznikach, a dotyczących napraw i wymiany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sprzętu, w przypadku przekroczenia określonych terminów usunięcia awarii, Zamawiający ma prawo, po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uprzednim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powiadomieniu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Wykonawcy,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usunąć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zlecić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usunięcie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awarii,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ryzyko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Wykonawcy.</w:t>
      </w:r>
    </w:p>
    <w:p w:rsidR="00225C4D" w:rsidRPr="00057EAD" w:rsidRDefault="00225C4D" w:rsidP="001E6B36">
      <w:pPr>
        <w:pStyle w:val="ListParagraph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Niezależnie od uprawnień z tytułu gwarancji jakości, Zamawiającemu przysługują uprawnienia z tytułu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rękojmi za wady, na zasadach przewidzianych w Kodeksie cywilnym oraz w niniejszej Umowie. Okres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rękojmi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</w:t>
      </w:r>
      <w:r w:rsidRPr="00057EAD">
        <w:rPr>
          <w:rFonts w:ascii="Calibri" w:hAnsi="Calibri" w:cs="Calibri"/>
          <w:spacing w:val="1"/>
          <w:szCs w:val="24"/>
        </w:rPr>
        <w:t xml:space="preserve"> określony przepisami kodeksu cywilnego, przy czym nie krótszy niż </w:t>
      </w:r>
      <w:r w:rsidRPr="00057EAD">
        <w:rPr>
          <w:rFonts w:ascii="Calibri" w:hAnsi="Calibri" w:cs="Calibri"/>
          <w:szCs w:val="24"/>
        </w:rPr>
        <w:t>okres gwarancji.</w:t>
      </w:r>
    </w:p>
    <w:p w:rsidR="00225C4D" w:rsidRPr="00057EAD" w:rsidRDefault="00225C4D" w:rsidP="001E6B36">
      <w:pPr>
        <w:pStyle w:val="BodyText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8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Oświadczenia</w:t>
      </w:r>
    </w:p>
    <w:p w:rsidR="00225C4D" w:rsidRPr="00057EAD" w:rsidRDefault="00225C4D" w:rsidP="001E6B36">
      <w:pPr>
        <w:pStyle w:val="BodyText"/>
        <w:tabs>
          <w:tab w:val="left" w:pos="1205"/>
        </w:tabs>
        <w:kinsoku w:val="0"/>
        <w:overflowPunct w:val="0"/>
        <w:spacing w:before="38" w:line="276" w:lineRule="auto"/>
        <w:ind w:left="1206" w:hanging="710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1.</w:t>
      </w:r>
      <w:r w:rsidRPr="00057EAD">
        <w:rPr>
          <w:rFonts w:ascii="Calibri" w:hAnsi="Calibri" w:cs="Calibri"/>
          <w:b/>
          <w:bCs/>
          <w:sz w:val="24"/>
          <w:szCs w:val="24"/>
        </w:rPr>
        <w:tab/>
      </w:r>
      <w:r w:rsidRPr="00057EAD">
        <w:rPr>
          <w:rFonts w:ascii="Calibri" w:hAnsi="Calibri" w:cs="Calibri"/>
          <w:sz w:val="24"/>
          <w:szCs w:val="24"/>
        </w:rPr>
        <w:t>Wykonawca oświadcza, że firma serwisująca posiada co najmniej w okresie gwarancyjnym certyfikat ISO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9001:2015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lub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równoważny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zakresie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świadczenia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usług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serwisowych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oraz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posiada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autoryzację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producenta urządzeń wyszczególnionych w załączniku nr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2 do umowy,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Wy</w:t>
      </w:r>
      <w:r w:rsidRPr="00057EAD">
        <w:rPr>
          <w:rFonts w:ascii="Calibri" w:hAnsi="Calibri" w:cs="Calibri"/>
          <w:sz w:val="24"/>
          <w:szCs w:val="24"/>
        </w:rPr>
        <w:t>konawca zapewni dostęp do dokumentów potwierdzających powyższe wymaganie na każde żądanie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Zamawiającego.</w:t>
      </w:r>
    </w:p>
    <w:p w:rsidR="00225C4D" w:rsidRPr="00057EAD" w:rsidRDefault="00225C4D" w:rsidP="009246C3">
      <w:pPr>
        <w:pStyle w:val="ListParagraph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oświadcza, że w przypadku niewywiązywania się z obowiązków gwarancyjnych, producent</w:t>
      </w:r>
      <w:r w:rsidRPr="00057EAD">
        <w:rPr>
          <w:rFonts w:ascii="Calibri" w:hAnsi="Calibri" w:cs="Calibri"/>
          <w:spacing w:val="1"/>
          <w:szCs w:val="24"/>
        </w:rPr>
        <w:t xml:space="preserve"> l</w:t>
      </w:r>
      <w:r w:rsidRPr="00057EAD">
        <w:rPr>
          <w:rFonts w:ascii="Calibri" w:hAnsi="Calibri" w:cs="Calibri"/>
          <w:szCs w:val="24"/>
        </w:rPr>
        <w:t>ub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firma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serwisująca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przejmie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siebie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wszelkie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związane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serwisem.</w:t>
      </w:r>
    </w:p>
    <w:p w:rsidR="00225C4D" w:rsidRPr="00057EAD" w:rsidRDefault="00225C4D" w:rsidP="009246C3">
      <w:pPr>
        <w:pStyle w:val="ListParagraph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oświadcza, że Serwis sprzętu będzie realizowany bezpośrednio przez Producenta i/lub we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współpracy 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Autoryzowanym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Partnerem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Serwisowym Producenta.</w:t>
      </w:r>
    </w:p>
    <w:p w:rsidR="00225C4D" w:rsidRPr="00057EAD" w:rsidRDefault="00225C4D" w:rsidP="009246C3">
      <w:pPr>
        <w:pStyle w:val="ListParagraph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oświadcza,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że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serwery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wyszczególnione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załączniku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nr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spełniają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wymagania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zakresie normy ISO-9001:2008 lub równoważnej oraz normy ISO-14001 lub równoważnej. 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zapewni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dostęp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dokumentów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potwierdzających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powyższe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wymaganie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każde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żądanie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Zamawiającego.</w:t>
      </w:r>
    </w:p>
    <w:p w:rsidR="00225C4D" w:rsidRPr="00057EAD" w:rsidRDefault="00225C4D" w:rsidP="009246C3">
      <w:pPr>
        <w:pStyle w:val="ListParagraph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oświadcza, że Zamawiający przekazał mu wszystkie niezbędne dane dotyczące posiadanej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infrastruktury teleinformatycznej,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 także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informacje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 dane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konieczne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dla prawidłowego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zrealizowania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 umowy.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§9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Prawa autorskie</w:t>
      </w:r>
    </w:p>
    <w:p w:rsidR="00225C4D" w:rsidRPr="00057EAD" w:rsidRDefault="00225C4D" w:rsidP="001E6B36">
      <w:pPr>
        <w:pStyle w:val="ListParagraph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zobowiązuje się udzielić Zamawiającemu lub przenieść na jego rzecz wszelkie licencje do dostarczonego w związku z realizacją niniejszej umowy oprogramowania. Wykonawca zapewni, aby wszystkie przekazywane Zamawiającemu licencje były nieograniczone w czasie i miejscu, i nieodwołalne.</w:t>
      </w:r>
    </w:p>
    <w:p w:rsidR="00225C4D" w:rsidRPr="00057EAD" w:rsidRDefault="00225C4D" w:rsidP="001E6B36">
      <w:pPr>
        <w:pStyle w:val="ListParagraph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pokryć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wszelkie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poniesione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postępowań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sądowych,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jak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również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przejmie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wszelkie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roszczenia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osób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trzecich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kierowane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przeciwko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Zamawiającemu, w związku z naruszeniem jakichkolwiek praw osób trzecich, w szczególności patentów, praw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autorskich, zarejestrowanych wzorów i innych praw własności intelektualnej, wynikłe z tego, że Wykonawca 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był uprawniony do przeniesienia praw, o których mowa powyżej, lub przy realizacji umowy naruszył jakiekolwiek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prawa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osób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trzecich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oraz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własny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zapewni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</w:t>
      </w:r>
      <w:r w:rsidRPr="00057EAD">
        <w:rPr>
          <w:rFonts w:ascii="Calibri" w:hAnsi="Calibri" w:cs="Calibri"/>
          <w:spacing w:val="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prawo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dalszego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korzystania</w:t>
      </w:r>
      <w:r w:rsidRPr="00057EAD">
        <w:rPr>
          <w:rFonts w:ascii="Calibri" w:hAnsi="Calibri" w:cs="Calibri"/>
          <w:spacing w:val="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utworów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 innych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własności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intelektualnej,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albo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wymieni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zmodyfikuje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utwory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własności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intelektualnej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ich części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celu uniknięcia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naruszenia takich praw.</w:t>
      </w:r>
    </w:p>
    <w:p w:rsidR="00225C4D" w:rsidRPr="00057EAD" w:rsidRDefault="00225C4D" w:rsidP="001E6B36">
      <w:pPr>
        <w:pStyle w:val="ListParagraph"/>
        <w:numPr>
          <w:ilvl w:val="0"/>
          <w:numId w:val="20"/>
        </w:numPr>
        <w:tabs>
          <w:tab w:val="left" w:pos="922"/>
        </w:tabs>
        <w:kinsoku w:val="0"/>
        <w:overflowPunct w:val="0"/>
        <w:spacing w:before="2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przypadku, gdy osoba trzecia wytoczy przeciwko Zamawiającemu proces o naruszenie praw autorskich,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pokrewnych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 dóbr osobistych do utworów, wykonań, wizerunków lub innych praw własności intelektualnej,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 których prawa Wykonawca przeniósł na Zamawiającego, Wykonawca zobowiązany będzie pokryć koszty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zastępstwa procesowego, koszty sądowe oraz zapłacić zasądzone odszkodowanie lub zadośćuczynienie albo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pokryć wszystkie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koszty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polubownego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załatwienia sprawy.</w:t>
      </w:r>
    </w:p>
    <w:p w:rsidR="00225C4D" w:rsidRPr="00057EAD" w:rsidRDefault="00225C4D" w:rsidP="001E6B36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="Calibri" w:hAnsi="Calibri" w:cs="Calibri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§10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Zabezpieczenie należytego wykonania umowy</w:t>
      </w:r>
    </w:p>
    <w:p w:rsidR="00225C4D" w:rsidRPr="00057EAD" w:rsidRDefault="00225C4D" w:rsidP="001E6B36">
      <w:pPr>
        <w:pStyle w:val="ListParagraph"/>
        <w:numPr>
          <w:ilvl w:val="0"/>
          <w:numId w:val="19"/>
        </w:numPr>
        <w:tabs>
          <w:tab w:val="left" w:pos="922"/>
          <w:tab w:val="left" w:leader="dot" w:pos="5532"/>
        </w:tabs>
        <w:kinsoku w:val="0"/>
        <w:overflowPunct w:val="0"/>
        <w:spacing w:before="38" w:line="276" w:lineRule="auto"/>
        <w:ind w:left="921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Ustala</w:t>
      </w:r>
      <w:r w:rsidRPr="00057EAD">
        <w:rPr>
          <w:rFonts w:ascii="Calibri" w:hAnsi="Calibri" w:cs="Calibri"/>
          <w:spacing w:val="1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zabezpieczenie</w:t>
      </w:r>
      <w:r w:rsidRPr="00057EAD">
        <w:rPr>
          <w:rFonts w:ascii="Calibri" w:hAnsi="Calibri" w:cs="Calibri"/>
          <w:spacing w:val="1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należytego</w:t>
      </w:r>
      <w:r w:rsidRPr="00057EAD">
        <w:rPr>
          <w:rFonts w:ascii="Calibri" w:hAnsi="Calibri" w:cs="Calibri"/>
          <w:spacing w:val="1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wysokości</w:t>
      </w:r>
      <w:r w:rsidRPr="00057EAD">
        <w:rPr>
          <w:rFonts w:ascii="Calibri" w:hAnsi="Calibri" w:cs="Calibri"/>
          <w:spacing w:val="1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</w:t>
      </w:r>
      <w:r w:rsidRPr="00057EAD">
        <w:rPr>
          <w:rFonts w:ascii="Calibri" w:hAnsi="Calibri" w:cs="Calibri"/>
          <w:spacing w:val="1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%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kwoty</w:t>
      </w:r>
      <w:r w:rsidRPr="00057EAD">
        <w:rPr>
          <w:rFonts w:ascii="Calibri" w:hAnsi="Calibri" w:cs="Calibri"/>
          <w:spacing w:val="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całkowitego</w:t>
      </w:r>
      <w:r w:rsidRPr="00057EAD">
        <w:rPr>
          <w:rFonts w:ascii="Calibri" w:hAnsi="Calibri" w:cs="Calibri"/>
          <w:spacing w:val="1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wskazanego 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6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tj.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kwotę………………………………..zł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(słownie: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……złotych).</w:t>
      </w:r>
    </w:p>
    <w:p w:rsidR="00225C4D" w:rsidRPr="00057EAD" w:rsidRDefault="00225C4D" w:rsidP="001E6B36">
      <w:pPr>
        <w:pStyle w:val="ListParagraph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2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wniósł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zabezpieczenie</w:t>
      </w:r>
      <w:r w:rsidRPr="00057EAD">
        <w:rPr>
          <w:rFonts w:ascii="Calibri" w:hAnsi="Calibri" w:cs="Calibri"/>
          <w:spacing w:val="2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należytego</w:t>
      </w:r>
      <w:r w:rsidRPr="00057EAD">
        <w:rPr>
          <w:rFonts w:ascii="Calibri" w:hAnsi="Calibri" w:cs="Calibri"/>
          <w:spacing w:val="1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2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wartość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określoną</w:t>
      </w:r>
      <w:r w:rsidRPr="00057EAD">
        <w:rPr>
          <w:rFonts w:ascii="Calibri" w:hAnsi="Calibri" w:cs="Calibri"/>
          <w:spacing w:val="2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paragrafu,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podpisaniem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 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formie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……………………..…………….</w:t>
      </w:r>
    </w:p>
    <w:p w:rsidR="00225C4D" w:rsidRPr="00057EAD" w:rsidRDefault="00225C4D" w:rsidP="00E86C5A">
      <w:pPr>
        <w:pStyle w:val="ListParagraph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Zabezpieczenie</w:t>
      </w:r>
      <w:r w:rsidRPr="00057EAD">
        <w:rPr>
          <w:rFonts w:ascii="Calibri" w:hAnsi="Calibri" w:cs="Calibri"/>
          <w:spacing w:val="1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należytego</w:t>
      </w:r>
      <w:r w:rsidRPr="00057EAD">
        <w:rPr>
          <w:rFonts w:ascii="Calibri" w:hAnsi="Calibri" w:cs="Calibri"/>
          <w:spacing w:val="5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6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5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zostanie</w:t>
      </w:r>
      <w:r w:rsidRPr="00057EAD">
        <w:rPr>
          <w:rFonts w:ascii="Calibri" w:hAnsi="Calibri" w:cs="Calibri"/>
          <w:spacing w:val="5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zwrócone lub zwolnione na rzecz</w:t>
      </w:r>
      <w:r w:rsidRPr="00057EAD">
        <w:rPr>
          <w:rFonts w:ascii="Calibri" w:hAnsi="Calibri" w:cs="Calibri"/>
          <w:spacing w:val="6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następujący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sposób:</w:t>
      </w:r>
    </w:p>
    <w:p w:rsidR="00225C4D" w:rsidRPr="00057EAD" w:rsidRDefault="00225C4D" w:rsidP="001E6B36">
      <w:pPr>
        <w:pStyle w:val="ListParagraph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70 % wysokości zabezpieczenia należytego wykonania umowy – w terminie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30 dni od dnia podpisania przez Zamawiającego Protokołu odbioru końcowego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bez zastrzeżeń istotnych,</w:t>
      </w:r>
    </w:p>
    <w:p w:rsidR="00225C4D" w:rsidRPr="00057EAD" w:rsidRDefault="00225C4D" w:rsidP="001E6B36">
      <w:pPr>
        <w:pStyle w:val="ListParagraph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30 % wysokości zabezpieczenia należytego wykonania umowy – nie później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niż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terminie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15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upływu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gwarancji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oraz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rękojmi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wady.</w:t>
      </w:r>
    </w:p>
    <w:p w:rsidR="00225C4D" w:rsidRPr="00057EAD" w:rsidRDefault="00225C4D" w:rsidP="001E6B36">
      <w:pPr>
        <w:pStyle w:val="ListParagraph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trakcie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może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dokonać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zabezpieczenia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jedną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kilka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form,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mowa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art.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450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ustawy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PZP.</w:t>
      </w:r>
    </w:p>
    <w:p w:rsidR="00225C4D" w:rsidRPr="00057EAD" w:rsidRDefault="00225C4D" w:rsidP="001E6B36">
      <w:pPr>
        <w:pStyle w:val="ListParagraph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Zmiana formy zabezpieczenia jest dokonywana z zachowaniem ciągłości zabezpieczenia i bez zmniejszenia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jego wysokości.</w:t>
      </w:r>
    </w:p>
    <w:p w:rsidR="00225C4D" w:rsidRPr="00057EAD" w:rsidRDefault="00225C4D" w:rsidP="00064BB9">
      <w:pPr>
        <w:pStyle w:val="ListParagraph"/>
        <w:tabs>
          <w:tab w:val="left" w:pos="922"/>
        </w:tabs>
        <w:kinsoku w:val="0"/>
        <w:overflowPunct w:val="0"/>
        <w:spacing w:line="276" w:lineRule="auto"/>
        <w:ind w:firstLine="0"/>
        <w:rPr>
          <w:rFonts w:ascii="Calibri" w:hAnsi="Calibri" w:cs="Calibri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11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Kary umowne i odstąpienie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razie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nienależytego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zapłacić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Zamawiającemu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kary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umowne:</w:t>
      </w:r>
    </w:p>
    <w:p w:rsidR="00225C4D" w:rsidRPr="00057EAD" w:rsidRDefault="00225C4D" w:rsidP="002B0C7F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wysokości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0,2</w:t>
      </w:r>
      <w:r w:rsidRPr="00057EAD">
        <w:rPr>
          <w:rFonts w:ascii="Calibri" w:hAnsi="Calibri" w:cs="Calibri"/>
          <w:spacing w:val="2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%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wynagrodzenia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umownego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netto,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określonego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3</w:t>
      </w:r>
      <w:r w:rsidRPr="00057EAD">
        <w:rPr>
          <w:rFonts w:ascii="Calibri" w:hAnsi="Calibri" w:cs="Calibri"/>
          <w:spacing w:val="2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3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-</w:t>
      </w:r>
      <w:r w:rsidRPr="00057EAD">
        <w:rPr>
          <w:rFonts w:ascii="Calibri" w:hAnsi="Calibri" w:cs="Calibri"/>
          <w:spacing w:val="2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każdy dzień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zwłoki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względem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 określonego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§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1, oraz realizacji obowiązków wymagających z gwarancji lub/i rękojmi.</w:t>
      </w:r>
    </w:p>
    <w:p w:rsidR="00225C4D" w:rsidRPr="00057EAD" w:rsidRDefault="00225C4D" w:rsidP="001E6B36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4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wysokości</w:t>
      </w:r>
      <w:r w:rsidRPr="00057EAD">
        <w:rPr>
          <w:rFonts w:ascii="Calibri" w:hAnsi="Calibri" w:cs="Calibri"/>
          <w:spacing w:val="4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10</w:t>
      </w:r>
      <w:r w:rsidRPr="00057EAD">
        <w:rPr>
          <w:rFonts w:ascii="Calibri" w:hAnsi="Calibri" w:cs="Calibri"/>
          <w:spacing w:val="4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%</w:t>
      </w:r>
      <w:r w:rsidRPr="00057EAD">
        <w:rPr>
          <w:rFonts w:ascii="Calibri" w:hAnsi="Calibri" w:cs="Calibri"/>
          <w:spacing w:val="4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wynagrodzenia</w:t>
      </w:r>
      <w:r w:rsidRPr="00057EAD">
        <w:rPr>
          <w:rFonts w:ascii="Calibri" w:hAnsi="Calibri" w:cs="Calibri"/>
          <w:spacing w:val="4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umownego</w:t>
      </w:r>
      <w:r w:rsidRPr="00057EAD">
        <w:rPr>
          <w:rFonts w:ascii="Calibri" w:hAnsi="Calibri" w:cs="Calibri"/>
          <w:spacing w:val="4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netto</w:t>
      </w:r>
      <w:r w:rsidRPr="00057EAD">
        <w:rPr>
          <w:rFonts w:ascii="Calibri" w:hAnsi="Calibri" w:cs="Calibri"/>
          <w:spacing w:val="4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określonego</w:t>
      </w:r>
      <w:r w:rsidRPr="00057EAD">
        <w:rPr>
          <w:rFonts w:ascii="Calibri" w:hAnsi="Calibri" w:cs="Calibri"/>
          <w:spacing w:val="4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4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4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</w:t>
      </w:r>
      <w:r w:rsidRPr="00057EAD">
        <w:rPr>
          <w:rFonts w:ascii="Calibri" w:hAnsi="Calibri" w:cs="Calibri"/>
          <w:spacing w:val="4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4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3</w:t>
      </w:r>
      <w:r w:rsidRPr="00057EAD">
        <w:rPr>
          <w:rFonts w:ascii="Calibri" w:hAnsi="Calibri" w:cs="Calibri"/>
          <w:spacing w:val="4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4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–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odstąpienia przez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-2"/>
          <w:szCs w:val="24"/>
        </w:rPr>
        <w:t xml:space="preserve"> lub Wykonawcę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przyczyn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leżących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Wykonawcy,</w:t>
      </w:r>
    </w:p>
    <w:p w:rsidR="00225C4D" w:rsidRPr="00057EAD" w:rsidRDefault="00225C4D" w:rsidP="001E6B36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line="252" w:lineRule="exact"/>
        <w:ind w:left="1204"/>
        <w:jc w:val="left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wysokości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500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zł</w:t>
      </w:r>
      <w:r w:rsidRPr="00057EAD">
        <w:rPr>
          <w:rFonts w:ascii="Calibri" w:hAnsi="Calibri" w:cs="Calibri"/>
          <w:spacing w:val="-4"/>
          <w:szCs w:val="24"/>
        </w:rPr>
        <w:t xml:space="preserve"> netto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dzień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zwłoki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względem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określonego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2,</w:t>
      </w:r>
    </w:p>
    <w:p w:rsidR="00225C4D" w:rsidRPr="00057EAD" w:rsidRDefault="00225C4D" w:rsidP="001E6B36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36"/>
        <w:ind w:left="1204"/>
        <w:jc w:val="left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wysokości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500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zł</w:t>
      </w:r>
      <w:r w:rsidRPr="00057EAD">
        <w:rPr>
          <w:rFonts w:ascii="Calibri" w:hAnsi="Calibri" w:cs="Calibri"/>
          <w:spacing w:val="-4"/>
          <w:szCs w:val="24"/>
        </w:rPr>
        <w:t xml:space="preserve"> netto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dzień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zwłoki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względem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określonego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5,</w:t>
      </w:r>
    </w:p>
    <w:p w:rsidR="00225C4D" w:rsidRPr="00057EAD" w:rsidRDefault="00225C4D" w:rsidP="002B0C7F">
      <w:pPr>
        <w:numPr>
          <w:ilvl w:val="1"/>
          <w:numId w:val="1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57EAD">
        <w:rPr>
          <w:rFonts w:ascii="Calibri" w:hAnsi="Calibri" w:cs="Calibri"/>
          <w:color w:val="000000"/>
          <w:sz w:val="24"/>
          <w:szCs w:val="24"/>
        </w:rPr>
        <w:t>z tytułu braku zapłaty lub nieterminowej zapłaty wynagrodzenia należnego podwykonawcom lub dalszym podwykonawcom z tytułu zmiany wysokości wynagrodzenia, o której mowa w art. 439 ust. 5 ustawy – Prawo zamówień publicznych, w wysokości 1 % wynagrodzenia brutto podwykonawcy lub dalszego podwykonawcy, za każdy dzień zwłoki, nie więcej jednak niż 100% tego wynagrodzenia.</w:t>
      </w:r>
    </w:p>
    <w:p w:rsidR="00225C4D" w:rsidRPr="00057EAD" w:rsidRDefault="00225C4D" w:rsidP="000B4B13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zwłoki w dostarczeniu  dokumentów gwarancyjnych, instrukcji obsługi i konfiguracji w języku polskim, Wykonawca zobowiązuje się zapłacić Zamawiającemu kary umowne w wysokości 0,02 % wynagrodzenia umownego netto, określonego w § 5 ust. 3 umowy - za każdy dzień zwłoki względem terminu określonego w § 7 ust. 3.</w:t>
      </w:r>
    </w:p>
    <w:p w:rsidR="00225C4D" w:rsidRPr="00057EAD" w:rsidRDefault="00225C4D" w:rsidP="000B4B13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zwłoki w dostarczeniu  licencji, Wykonawca zobowiązuje się zapłacić Zamawiającemu kary umowne w wysokości 0,02 % wynagrodzenia umownego netto, określonego w § 5 ust. 3 umowy - za każdy dzień zwłoki względem terminu określonego w Harmonogramie realizacji usługi.</w:t>
      </w:r>
    </w:p>
    <w:p w:rsidR="00225C4D" w:rsidRPr="00057EAD" w:rsidRDefault="00225C4D" w:rsidP="000B4B13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 nie udostępnienie dokumentów potwierdzających wymaganie określone § 8, Wykonawca zobowiązuje się zapłacić Zamawiającemu kary umowne w wysokości 0,02 % wynagrodzenia umownego netto, określonego w § 5 ust. 3 umowy - za każdy dzień zwłoki względem terminu określonego w żądaniu Zamawiającego.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ma prawo odstąpić od umowy, bez konieczności uprzedniego wzywania Wykonawcy 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naliczyć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karę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10%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wynagrodzenia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brutto,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3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przypadkach,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gdy:</w:t>
      </w:r>
    </w:p>
    <w:p w:rsidR="00225C4D" w:rsidRPr="00057EAD" w:rsidRDefault="00225C4D" w:rsidP="001E6B36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3" w:lineRule="auto"/>
        <w:ind w:hanging="356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jednorazowa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zwłoka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względem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bądź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jakiegokolwiek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wskazanego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harmonogramie, 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których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mowa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§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przekroczy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7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kalendarzowych,</w:t>
      </w:r>
    </w:p>
    <w:p w:rsidR="00225C4D" w:rsidRPr="00057EAD" w:rsidRDefault="00225C4D" w:rsidP="001E6B36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1" w:line="273" w:lineRule="auto"/>
        <w:ind w:hanging="356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pomimo</w:t>
      </w:r>
      <w:r w:rsidRPr="00057EAD">
        <w:rPr>
          <w:rFonts w:ascii="Calibri" w:hAnsi="Calibri" w:cs="Calibri"/>
          <w:spacing w:val="1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wezwania</w:t>
      </w:r>
      <w:r w:rsidRPr="00057EAD">
        <w:rPr>
          <w:rFonts w:ascii="Calibri" w:hAnsi="Calibri" w:cs="Calibri"/>
          <w:spacing w:val="1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1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nadal</w:t>
      </w:r>
      <w:r w:rsidRPr="00057EAD">
        <w:rPr>
          <w:rFonts w:ascii="Calibri" w:hAnsi="Calibri" w:cs="Calibri"/>
          <w:spacing w:val="1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realizuje</w:t>
      </w:r>
      <w:r w:rsidRPr="00057EAD">
        <w:rPr>
          <w:rFonts w:ascii="Calibri" w:hAnsi="Calibri" w:cs="Calibri"/>
          <w:spacing w:val="1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</w:t>
      </w:r>
      <w:r w:rsidRPr="00057EAD">
        <w:rPr>
          <w:rFonts w:ascii="Calibri" w:hAnsi="Calibri" w:cs="Calibri"/>
          <w:spacing w:val="1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niezgodnie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jej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postanowieniami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rażąco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wywiązuje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pozostałych obowiązków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określonych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umowie,</w:t>
      </w:r>
    </w:p>
    <w:p w:rsidR="00225C4D" w:rsidRPr="00057EAD" w:rsidRDefault="00225C4D" w:rsidP="001E6B36">
      <w:pPr>
        <w:pStyle w:val="ListParagraph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4" w:line="276" w:lineRule="auto"/>
        <w:ind w:hanging="356"/>
        <w:rPr>
          <w:rFonts w:ascii="Calibri" w:hAnsi="Calibri" w:cs="Calibri"/>
          <w:color w:val="000000"/>
          <w:szCs w:val="24"/>
        </w:rPr>
      </w:pPr>
      <w:r w:rsidRPr="00057EAD">
        <w:rPr>
          <w:rFonts w:ascii="Calibri" w:hAnsi="Calibri" w:cs="Calibri"/>
          <w:szCs w:val="24"/>
        </w:rPr>
        <w:t>w razie wystąpienia innych niż powyższe okoliczności leżących po stronie Wykonawcy, które uniemożliwiają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dalszą realizację umowy, przez co należy rozumieć w szczególności utratę przez Wykonawcę koniecznych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uprawnień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ograniczenia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Wykonawcę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zakresu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realizowanych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usług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 ich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jakości.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ma prawo potrącić kary umowne z wynagrodzenia Wykonawcy i zabezpieczenia należytego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 umowy.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Kary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mogą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sumować.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Łączna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maksymalna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wysokość</w:t>
      </w:r>
      <w:r w:rsidRPr="00057EAD">
        <w:rPr>
          <w:rFonts w:ascii="Calibri" w:hAnsi="Calibri" w:cs="Calibri"/>
          <w:spacing w:val="2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kar</w:t>
      </w:r>
      <w:r w:rsidRPr="00057EAD">
        <w:rPr>
          <w:rFonts w:ascii="Calibri" w:hAnsi="Calibri" w:cs="Calibri"/>
          <w:spacing w:val="2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umownych,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których</w:t>
      </w:r>
      <w:r w:rsidRPr="00057EAD">
        <w:rPr>
          <w:rFonts w:ascii="Calibri" w:hAnsi="Calibri" w:cs="Calibri"/>
          <w:spacing w:val="2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mogą</w:t>
      </w:r>
      <w:r w:rsidRPr="00057EAD">
        <w:rPr>
          <w:rFonts w:ascii="Calibri" w:hAnsi="Calibri" w:cs="Calibri"/>
          <w:spacing w:val="2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dochodzić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strony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2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przekroczy</w:t>
      </w:r>
      <w:r w:rsidRPr="00057EAD">
        <w:rPr>
          <w:rFonts w:ascii="Calibri" w:hAnsi="Calibri" w:cs="Calibri"/>
          <w:spacing w:val="2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łącznie</w:t>
      </w:r>
      <w:r w:rsidRPr="00057EAD">
        <w:rPr>
          <w:rFonts w:ascii="Calibri" w:hAnsi="Calibri" w:cs="Calibri"/>
          <w:spacing w:val="1"/>
          <w:szCs w:val="24"/>
        </w:rPr>
        <w:t xml:space="preserve"> 30</w:t>
      </w:r>
      <w:r w:rsidRPr="00057EAD">
        <w:rPr>
          <w:rFonts w:ascii="Calibri" w:hAnsi="Calibri" w:cs="Calibri"/>
          <w:szCs w:val="24"/>
        </w:rPr>
        <w:t>% wynagrodzenia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brutto,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którym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mowa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par.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 ust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3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powyżej.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wystąpienia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istotnych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okoliczności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powodujących,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iż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wykonanie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leży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interesie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publicznym,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czego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można było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przewidzieć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chwili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jej zawarcia,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ma prawo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odstąpić od umowy w terminie 30 dni od powzięcia wiadomości o zaistniałych okolicznościach. 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może wyłącznie żądać wynagrodzenia za należyte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wykonanie części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Zamawiający zastrzega sobie prawo dochodzenia odszkodowania przenoszącego wysokość zastrzeżonych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kar umownych.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Zapłata kary umownej, o której mowa w ust. 1 powyżej nie zwalnia Wykonawcy z obowiązku realizacji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Jeżeli Wykonawca pozostaje w zwłoce z rozpoczęciem lub zakończeniem realizacji dostawy Towaru tak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dalece, że nie jest prawdopodobne, żeby zdołał ją ukończyć w czasie umówionym, bądź jest już jest w zwłoce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względem umówionego terminu, Zamawiający może bez uprzedniego wezwania, mając na uwadze cel umowy,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powierzyć wykonanie umowy bądź jej części podmiotom trzecim na koszt i ryzyko Wykonawcy (wykonanie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zastępcze).</w:t>
      </w:r>
    </w:p>
    <w:p w:rsidR="00225C4D" w:rsidRPr="00057EAD" w:rsidRDefault="00225C4D" w:rsidP="001E6B36">
      <w:pPr>
        <w:pStyle w:val="ListParagraph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zastępczego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 umowy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bądź jej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części, zgodnie z ust.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9 powyżej, w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związku ze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zwłoką Wykonawcy względem umówionego terminu, Wykonawca nie będzie obciążany karą umowną, o której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mowa w § 9 ust. 1 Umowy, z tytułu zwłoki w realizacji przedmiotowej dostawy Towaru, począwszy od dnia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zlecenia przez Zamawiającego wykonania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zastępczego podmiotom trzecim.</w:t>
      </w:r>
    </w:p>
    <w:p w:rsidR="00225C4D" w:rsidRDefault="00225C4D" w:rsidP="001E6B36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sz w:val="24"/>
          <w:szCs w:val="24"/>
        </w:rPr>
      </w:pPr>
    </w:p>
    <w:p w:rsidR="00225C4D" w:rsidRDefault="00225C4D" w:rsidP="001E6B36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sz w:val="24"/>
          <w:szCs w:val="24"/>
        </w:rPr>
      </w:pPr>
    </w:p>
    <w:p w:rsidR="00225C4D" w:rsidRDefault="00225C4D" w:rsidP="001E6B36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12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Podwykonawcy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Wykaz podwykonawców, którym Wykonawca zamierza powierzyć podwykonawstwo, stanowi załącznik nr 5 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 przypadku powierzenia przez Wykonawcę podwykonawcom części zamówienia Wykonawca bierze na siebie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odpowiedzialność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prac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powierzonych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podwykonawcy,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odpowiadał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Zamawiającym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jak   za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działania   własne.   Nie   narusza   to   uprawnień   Zamawiającego   do   skorzystania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 wniesionego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zabezpieczenia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należytego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 Umowy,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służącego pokryciu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roszczeń Zamawiającego</w:t>
      </w:r>
      <w:r w:rsidRPr="00057EAD">
        <w:rPr>
          <w:rFonts w:ascii="Calibri" w:hAnsi="Calibri" w:cs="Calibri"/>
          <w:spacing w:val="-4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tytułu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niewykonania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nienależytego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składa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wraz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zrealizowanym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oświadczenie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niezaleganiu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dzień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należnościami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rzecz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podwykonawców,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powierzył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wykonywanie całości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części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umowy.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sytuacji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nieprzewidzianej</w:t>
      </w:r>
      <w:r w:rsidRPr="00057EAD">
        <w:rPr>
          <w:rFonts w:ascii="Calibri" w:hAnsi="Calibri" w:cs="Calibri"/>
          <w:spacing w:val="3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chwili</w:t>
      </w:r>
      <w:r w:rsidRPr="00057EAD">
        <w:rPr>
          <w:rFonts w:ascii="Calibri" w:hAnsi="Calibri" w:cs="Calibri"/>
          <w:spacing w:val="3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zawierania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3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może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zwrócić</w:t>
      </w:r>
      <w:r w:rsidRPr="00057EAD">
        <w:rPr>
          <w:rFonts w:ascii="Calibri" w:hAnsi="Calibri" w:cs="Calibri"/>
          <w:spacing w:val="3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3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3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wyrażenie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zgody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powierzenie</w:t>
      </w:r>
      <w:r w:rsidRPr="00057EAD">
        <w:rPr>
          <w:rFonts w:ascii="Calibri" w:hAnsi="Calibri" w:cs="Calibri"/>
          <w:spacing w:val="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podwykonawcy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części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zamówienia.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takim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</w:t>
      </w:r>
      <w:r w:rsidRPr="00057EAD">
        <w:rPr>
          <w:rFonts w:ascii="Calibri" w:hAnsi="Calibri" w:cs="Calibri"/>
          <w:spacing w:val="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wniosek</w:t>
      </w:r>
    </w:p>
    <w:p w:rsidR="00225C4D" w:rsidRPr="00057EAD" w:rsidRDefault="00225C4D" w:rsidP="001E6B36">
      <w:pPr>
        <w:pStyle w:val="BodyText"/>
        <w:kinsoku w:val="0"/>
        <w:overflowPunct w:val="0"/>
        <w:spacing w:line="252" w:lineRule="exact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wyrażenie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zgody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musi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zawierać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uzasadnienie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faktyczne;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ust.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5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i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6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stosuje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się.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5"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Powierzenie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części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trakcie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wymaga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każdorazowo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uprzedniej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pisemnej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Zamawiającego.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Wyrażenie</w:t>
      </w:r>
      <w:r w:rsidRPr="00057EAD">
        <w:rPr>
          <w:rFonts w:ascii="Calibri" w:hAnsi="Calibri" w:cs="Calibri"/>
          <w:spacing w:val="5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zgody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odmowa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winna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nastąpić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ciągu 7 dni od złożenia przez Wykonawcę wniosku, w którym co najmniej wskaże on podwykonawcę i część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zamówienia,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którą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zamierza powierzyć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wykonania.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Niedopełnienie obowiązku uzyskania zgody Zamawiającego na powierzenie wykonania części zamówienia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zgodnie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ust.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2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skutkowało</w:t>
      </w:r>
      <w:r w:rsidRPr="00057EAD">
        <w:rPr>
          <w:rFonts w:ascii="Calibri" w:hAnsi="Calibri" w:cs="Calibri"/>
          <w:spacing w:val="3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prawem</w:t>
      </w:r>
      <w:r w:rsidRPr="00057EAD">
        <w:rPr>
          <w:rFonts w:ascii="Calibri" w:hAnsi="Calibri" w:cs="Calibri"/>
          <w:spacing w:val="3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odstąpienia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</w:t>
      </w:r>
      <w:r w:rsidRPr="00057EAD">
        <w:rPr>
          <w:rFonts w:ascii="Calibri" w:hAnsi="Calibri" w:cs="Calibri"/>
          <w:spacing w:val="2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3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3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winy</w:t>
      </w:r>
      <w:r w:rsidRPr="00057EAD">
        <w:rPr>
          <w:rFonts w:ascii="Calibri" w:hAnsi="Calibri" w:cs="Calibri"/>
          <w:spacing w:val="3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naliczenia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kary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umownej.</w:t>
      </w:r>
    </w:p>
    <w:p w:rsidR="00225C4D" w:rsidRPr="00057EAD" w:rsidRDefault="00225C4D" w:rsidP="001E6B36">
      <w:pPr>
        <w:pStyle w:val="ListParagraph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Jeżeli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albo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rezygnacja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podwykonawcy/podwykonawców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dotyczy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podmiotu,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zasoby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 powoływał się, na zasadach określonych w art. 118 ust. 1 uPzp, w celu wykazania spełniania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warunków udziału w postępowaniu, Wykonawca jest zobowiązany wykazać Zamawiającemu, że proponowany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inny podwykonawca samodzielnie spełnia je w stopniu nie mniejszym niż podwykonawca, na którego zasoby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powoływał się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trakcie postępowania 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udzielenie zamówienia.</w:t>
      </w:r>
    </w:p>
    <w:p w:rsidR="00225C4D" w:rsidRPr="00057EAD" w:rsidRDefault="00225C4D" w:rsidP="001E6B36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§ 13</w:t>
      </w:r>
    </w:p>
    <w:p w:rsidR="00225C4D" w:rsidRPr="00057EAD" w:rsidRDefault="00225C4D" w:rsidP="0040681C">
      <w:pPr>
        <w:pStyle w:val="ListParagraph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Calibri" w:hAnsi="Calibri" w:cs="Calibri"/>
          <w:b/>
          <w:bCs/>
          <w:szCs w:val="24"/>
        </w:rPr>
      </w:pPr>
      <w:r w:rsidRPr="00057EAD">
        <w:rPr>
          <w:rFonts w:ascii="Calibri" w:hAnsi="Calibri" w:cs="Calibri"/>
          <w:b/>
          <w:bCs/>
          <w:szCs w:val="24"/>
        </w:rPr>
        <w:t>Postanowienia końcowe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before="2" w:line="276" w:lineRule="auto"/>
        <w:ind w:hanging="35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Wszelkie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zmiany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bądź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oświadczenia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dotyczące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niniejszej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wymagają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dla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swej</w:t>
      </w:r>
      <w:r w:rsidRPr="00057EAD">
        <w:rPr>
          <w:rFonts w:ascii="Calibri" w:hAnsi="Calibri" w:cs="Calibri"/>
          <w:spacing w:val="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ważności</w:t>
      </w:r>
      <w:r w:rsidRPr="00057EAD">
        <w:rPr>
          <w:rFonts w:ascii="Calibri" w:hAnsi="Calibri" w:cs="Calibri"/>
          <w:spacing w:val="1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formy</w:t>
      </w:r>
      <w:r w:rsidRPr="00057EAD">
        <w:rPr>
          <w:rFonts w:ascii="Calibri" w:hAnsi="Calibri" w:cs="Calibri"/>
          <w:spacing w:val="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pisemnej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elektronicznej,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zasadach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wskazanych 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art.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77</w:t>
      </w:r>
      <w:r w:rsidRPr="00057EAD">
        <w:rPr>
          <w:rFonts w:ascii="Calibri" w:hAnsi="Calibri" w:cs="Calibri"/>
          <w:szCs w:val="24"/>
          <w:vertAlign w:val="superscript"/>
        </w:rPr>
        <w:t>2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Kodeksu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cywilnego,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rygorem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nieważności.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906"/>
        </w:tabs>
        <w:kinsoku w:val="0"/>
        <w:overflowPunct w:val="0"/>
        <w:spacing w:line="252" w:lineRule="exact"/>
        <w:ind w:left="906" w:hanging="411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Dopuszcza</w:t>
      </w:r>
      <w:r w:rsidRPr="00057EAD">
        <w:rPr>
          <w:rFonts w:ascii="Calibri" w:hAnsi="Calibri" w:cs="Calibri"/>
          <w:spacing w:val="4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szczególności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zmianę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postanowień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przypadku: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zmiany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terminu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zamówienia,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 w:line="276" w:lineRule="auto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gdy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nastąpi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zmiana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powszechnie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obowiązujących</w:t>
      </w:r>
      <w:r w:rsidRPr="00057EAD">
        <w:rPr>
          <w:rFonts w:ascii="Calibri" w:hAnsi="Calibri" w:cs="Calibri"/>
          <w:spacing w:val="19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przepisów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prawa</w:t>
      </w:r>
      <w:r w:rsidRPr="00057EAD">
        <w:rPr>
          <w:rFonts w:ascii="Calibri" w:hAnsi="Calibri" w:cs="Calibri"/>
          <w:spacing w:val="1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zakresie</w:t>
      </w:r>
      <w:r w:rsidRPr="00057EAD">
        <w:rPr>
          <w:rFonts w:ascii="Calibri" w:hAnsi="Calibri" w:cs="Calibri"/>
          <w:spacing w:val="1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mającym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wpływ</w:t>
      </w:r>
      <w:r w:rsidRPr="00057EAD">
        <w:rPr>
          <w:rFonts w:ascii="Calibri" w:hAnsi="Calibri" w:cs="Calibri"/>
          <w:spacing w:val="1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realizacje przedmiotu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216"/>
        </w:tabs>
        <w:kinsoku w:val="0"/>
        <w:overflowPunct w:val="0"/>
        <w:spacing w:line="252" w:lineRule="exact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obniżenia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cen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asortymentu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będącego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przedmiotem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gdy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wprowadzony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zostanie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sprzedaży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Wykonawcę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produkt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zmodyfikowany/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udoskonalony,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zmiany:</w:t>
      </w:r>
    </w:p>
    <w:p w:rsidR="00225C4D" w:rsidRPr="00057EAD" w:rsidRDefault="00225C4D" w:rsidP="001E6B36">
      <w:pPr>
        <w:pStyle w:val="ListParagraph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numeru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katalogowego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produktu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</w:p>
    <w:p w:rsidR="00225C4D" w:rsidRPr="00057EAD" w:rsidRDefault="00225C4D" w:rsidP="001E6B36">
      <w:pPr>
        <w:pStyle w:val="ListParagraph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nazwy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produktu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zachowaniu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jego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parametrów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</w:p>
    <w:p w:rsidR="00225C4D" w:rsidRPr="00057EAD" w:rsidRDefault="00225C4D" w:rsidP="001E6B36">
      <w:pPr>
        <w:pStyle w:val="ListParagraph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sposobu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konfekcjonowania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</w:p>
    <w:p w:rsidR="00225C4D" w:rsidRPr="00057EAD" w:rsidRDefault="00225C4D" w:rsidP="001E6B36">
      <w:pPr>
        <w:pStyle w:val="ListParagraph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liczby</w:t>
      </w:r>
      <w:r w:rsidRPr="00057EAD">
        <w:rPr>
          <w:rFonts w:ascii="Calibri" w:hAnsi="Calibri" w:cs="Calibri"/>
          <w:spacing w:val="-1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opakowań</w:t>
      </w:r>
      <w:r w:rsidRPr="00057EAD">
        <w:rPr>
          <w:rFonts w:ascii="Calibri" w:hAnsi="Calibri" w:cs="Calibri"/>
          <w:spacing w:val="-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</w:p>
    <w:p w:rsidR="00225C4D" w:rsidRPr="00057EAD" w:rsidRDefault="00225C4D" w:rsidP="001E6B36">
      <w:pPr>
        <w:pStyle w:val="ListParagraph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parametrów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produktu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korzystniejsze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wyniku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udoskonalenia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produktu</w:t>
      </w:r>
    </w:p>
    <w:p w:rsidR="00225C4D" w:rsidRPr="00057EAD" w:rsidRDefault="00225C4D" w:rsidP="001E6B36">
      <w:pPr>
        <w:pStyle w:val="BodyText"/>
        <w:kinsoku w:val="0"/>
        <w:overflowPunct w:val="0"/>
        <w:spacing w:before="37" w:line="276" w:lineRule="auto"/>
        <w:ind w:left="106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- sprzętu dostarczanego w przypadku, gdy przestanie być produkowany; w razie takiej zmiany Wykonawca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zobowiązany jest uzyskać akceptację Zamawiającego oraz udokumentować, że produkt wskazany w ofercie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jest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niedostępny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na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rynku,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a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produkt,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który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proponuje,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jest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równoważny,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bądź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lepszy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od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dotychczas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dostarczanego</w:t>
      </w:r>
      <w:r w:rsidRPr="00057EA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jednoczesnym</w:t>
      </w:r>
      <w:r w:rsidRPr="00057EA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zachowaniem</w:t>
      </w:r>
      <w:r w:rsidRPr="00057EA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niezmienności cen, przy czym produkt ten musi spełniać co najmniej parametry określone w SWZ prowadzonego postępowania o udzielenie zamówienia, które było podstawą zawarcia niniejszej umowy,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348"/>
        </w:tabs>
        <w:kinsoku w:val="0"/>
        <w:overflowPunct w:val="0"/>
        <w:spacing w:line="276" w:lineRule="auto"/>
        <w:ind w:left="134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zmiany osób odpowiedzialnych za realizację umowy, w przypadku zaistnienia okoliczności, których 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można było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przewidzieć w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chwili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zawarcia umowy, przy czym ta zmiana nie wymaga sporządzenia aneksu, a za wystarczające strony uznają wzajemne zawiadomienie przekazane w formie dokumentowej,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zmiany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podwykonawcy,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6" w:line="276" w:lineRule="auto"/>
        <w:ind w:left="134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zmiany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numeru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rachunku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konta bankowego,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nastąpiła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zmiana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danych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podmiotów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zawierających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(np.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wyniku</w:t>
      </w:r>
      <w:r w:rsidRPr="00057EAD">
        <w:rPr>
          <w:rFonts w:ascii="Calibri" w:hAnsi="Calibri" w:cs="Calibri"/>
          <w:spacing w:val="-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przekształceń,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przejęć,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itp.),</w:t>
      </w:r>
    </w:p>
    <w:p w:rsidR="00225C4D" w:rsidRPr="00057EAD" w:rsidRDefault="00225C4D" w:rsidP="001E6B36">
      <w:pPr>
        <w:pStyle w:val="ListParagraph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8"/>
        <w:ind w:left="1348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przewidzianych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art.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455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1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ustawy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PZP.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8" w:line="276" w:lineRule="auto"/>
        <w:ind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przyjmuje do wiadomości, zgodnie z art. 54 ust. 5 ustawy z dnia 15 kwietnia 2011 r. o działalności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leczniczej, że czynność prawna mająca na celu zmianę wierzyciela samodzielnego publicznego zakładu opieki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zdrowotnej może nastąpić po wyrażeniu zgody przez podmiot tworzący. Czynność prawna dokonana bez zgody,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której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mowa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powyżej,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 nieważna.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gwarantuje i zobowiązuje się, że bez uprzedniej pisemnej zgody Zamawiającego pod rygorem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bezskuteczności:</w:t>
      </w:r>
    </w:p>
    <w:p w:rsidR="00225C4D" w:rsidRPr="00057EAD" w:rsidRDefault="00225C4D" w:rsidP="001E6B36">
      <w:pPr>
        <w:pStyle w:val="ListParagraph"/>
        <w:numPr>
          <w:ilvl w:val="0"/>
          <w:numId w:val="15"/>
        </w:numPr>
        <w:tabs>
          <w:tab w:val="left" w:pos="1276"/>
        </w:tabs>
        <w:kinsoku w:val="0"/>
        <w:overflowPunct w:val="0"/>
        <w:spacing w:line="273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jakiekolwiek prawa Wykonawcy związane bezpośrednio lub pośrednio z Umową, a w tym wierzytelności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 z tytułu wykonania Umowy i związane z nimi należności uboczne (m. in. odsetki), nie zostaną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przeniesione</w:t>
      </w:r>
      <w:r w:rsidRPr="00057EAD">
        <w:rPr>
          <w:rFonts w:ascii="Calibri" w:hAnsi="Calibri" w:cs="Calibri"/>
          <w:spacing w:val="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rzecz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osób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trzecich;</w:t>
      </w:r>
    </w:p>
    <w:p w:rsidR="00225C4D" w:rsidRPr="00057EAD" w:rsidRDefault="00225C4D" w:rsidP="001E6B36">
      <w:pPr>
        <w:pStyle w:val="ListParagraph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2" w:line="273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nie dokona jakiejkolwiek czynności prawnej lub też faktycznej, której bezpośrednim lub pośrednim skutkiem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będzie zmiana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wierzyciela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Zamawiającego;</w:t>
      </w:r>
    </w:p>
    <w:p w:rsidR="00225C4D" w:rsidRPr="00057EAD" w:rsidRDefault="00225C4D" w:rsidP="001E6B36">
      <w:pPr>
        <w:pStyle w:val="ListParagraph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3" w:line="273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nie zawrze umów przelewu, poręczenia, zastawu, hipoteki, przekazu oraz o skutku subrogacji ustawowej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 umownej;</w:t>
      </w:r>
    </w:p>
    <w:p w:rsidR="00225C4D" w:rsidRPr="00057EAD" w:rsidRDefault="00225C4D" w:rsidP="001E6B36">
      <w:pPr>
        <w:pStyle w:val="ListParagraph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1" w:line="276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celem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dochodzenia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jakichkolwiek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udzieli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upoważnienia,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tym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upoważnienia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inkasowego,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innej firmie,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tym firmie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prowadzącej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pozostałą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finansową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działalność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usługową,</w:t>
      </w:r>
      <w:r w:rsidRPr="00057EAD">
        <w:rPr>
          <w:rFonts w:ascii="Calibri" w:hAnsi="Calibri" w:cs="Calibri"/>
          <w:spacing w:val="50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gdzie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indziej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sklasyfikowaną,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jak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pozostałe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doradztwo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2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zakresie</w:t>
      </w:r>
      <w:r w:rsidRPr="00057EAD">
        <w:rPr>
          <w:rFonts w:ascii="Calibri" w:hAnsi="Calibri" w:cs="Calibri"/>
          <w:spacing w:val="2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prowadzenia</w:t>
      </w:r>
      <w:r w:rsidRPr="00057EAD">
        <w:rPr>
          <w:rFonts w:ascii="Calibri" w:hAnsi="Calibri" w:cs="Calibri"/>
          <w:spacing w:val="2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działalności</w:t>
      </w:r>
      <w:r w:rsidRPr="00057EAD">
        <w:rPr>
          <w:rFonts w:ascii="Calibri" w:hAnsi="Calibri" w:cs="Calibri"/>
          <w:spacing w:val="2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gospodarczej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zarządzania</w:t>
      </w:r>
      <w:r w:rsidRPr="00057EAD">
        <w:rPr>
          <w:rFonts w:ascii="Calibri" w:hAnsi="Calibri" w:cs="Calibri"/>
          <w:spacing w:val="37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3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rozumieniu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m.in.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przepisów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rozporządzenia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Rady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Ministrów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3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dnia</w:t>
      </w:r>
      <w:r w:rsidRPr="00057EAD">
        <w:rPr>
          <w:rFonts w:ascii="Calibri" w:hAnsi="Calibri" w:cs="Calibri"/>
          <w:spacing w:val="3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24</w:t>
      </w:r>
      <w:r w:rsidRPr="00057EAD">
        <w:rPr>
          <w:rFonts w:ascii="Calibri" w:hAnsi="Calibri" w:cs="Calibri"/>
          <w:spacing w:val="3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grudnia</w:t>
      </w:r>
      <w:r w:rsidRPr="00057EAD">
        <w:rPr>
          <w:rFonts w:ascii="Calibri" w:hAnsi="Calibri" w:cs="Calibri"/>
          <w:spacing w:val="36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2007r.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sprawie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Polskiej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Klasyfikacji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Działalności,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tj.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firmom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zajmującym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działalnością windykacyjną.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 przyjmuje do wiadomości, że złożenie oświadczenia woli obejmującego treść umowy o cechach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poręczenia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zobowiązania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stanowi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naruszenie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zakazu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umownego,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względu na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skuteczność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prawną składanego</w:t>
      </w:r>
      <w:r w:rsidRPr="00057EAD">
        <w:rPr>
          <w:rFonts w:ascii="Calibri" w:hAnsi="Calibri" w:cs="Calibri"/>
          <w:spacing w:val="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oświadczenia woli.</w:t>
      </w:r>
    </w:p>
    <w:p w:rsidR="00225C4D" w:rsidRPr="00057EAD" w:rsidRDefault="00225C4D" w:rsidP="001E6B36">
      <w:pPr>
        <w:pStyle w:val="ListParagraph"/>
        <w:numPr>
          <w:ilvl w:val="0"/>
          <w:numId w:val="14"/>
        </w:numPr>
        <w:tabs>
          <w:tab w:val="left" w:pos="856"/>
        </w:tabs>
        <w:kinsoku w:val="0"/>
        <w:overflowPunct w:val="0"/>
        <w:spacing w:before="3" w:line="273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zobowiązuje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się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przyjmuje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do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wiadomości,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co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następuje: zapłata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świadczenia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wykonane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zgodnie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nastąpi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tylko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wyłącznie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-48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bezpośrednio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rzecz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Wykonawcy, i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tylko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drodze przelewu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rachunek Wykonawcy;</w:t>
      </w:r>
    </w:p>
    <w:p w:rsidR="00225C4D" w:rsidRPr="00057EAD" w:rsidRDefault="00225C4D" w:rsidP="001E6B36">
      <w:pPr>
        <w:pStyle w:val="ListParagraph"/>
        <w:numPr>
          <w:ilvl w:val="0"/>
          <w:numId w:val="14"/>
        </w:numPr>
        <w:tabs>
          <w:tab w:val="left" w:pos="1216"/>
        </w:tabs>
        <w:kinsoku w:val="0"/>
        <w:overflowPunct w:val="0"/>
        <w:spacing w:line="273" w:lineRule="auto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umorzenie długu Zamawiającego do Wykonawcy poprzez uregulowanie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 jakiejkolwiek formie na rzecz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innych podmiotów niż bezpośrednio na rzecz Wykonawcy, może nastąpić wyłącznie za poprzedzającą to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uregulowanie zgodą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Zamawiającego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wyrażoną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formie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pisemnej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pod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rygorem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bezskuteczności.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before="5" w:line="276" w:lineRule="auto"/>
        <w:ind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razie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naruszenia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obowiązku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opisanego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wyżej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ustępie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4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lub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5,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Wykonawca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odpowiada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szkodę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wyrządzoną Zamawiającemu.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Spory powstałe na tle realizacji niniejszej umowy będą rozstrzygane polubownie w drodze negocjacji, a w razie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braku porozumienia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 sądem właściwym do ich rozstrzygnięcia będzie sąd powszechny właściwy miejscowo dla siedziby Zamawiającego.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sprawach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nieuregulowanych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zastosowanie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mają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przepisy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prawa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powszechnie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obowiązującego,</w:t>
      </w:r>
      <w:r w:rsidRPr="00057EAD">
        <w:rPr>
          <w:rFonts w:ascii="Calibri" w:hAnsi="Calibri" w:cs="Calibri"/>
          <w:spacing w:val="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tym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Kodeksu cywilnego oraz</w:t>
      </w:r>
      <w:r w:rsidRPr="00057EAD">
        <w:rPr>
          <w:rFonts w:ascii="Calibri" w:hAnsi="Calibri" w:cs="Calibri"/>
          <w:spacing w:val="-1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ustawy Prawo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zamówień publicznych.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line="252" w:lineRule="exact"/>
        <w:ind w:left="856" w:hanging="36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Prawem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właściwym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dla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zobowiązań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wynikających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niniejszej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umowy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jest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prawo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polskie.</w:t>
      </w:r>
    </w:p>
    <w:p w:rsidR="00225C4D" w:rsidRPr="00057EAD" w:rsidRDefault="00225C4D" w:rsidP="001E6B36">
      <w:pPr>
        <w:pStyle w:val="ListParagraph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6"/>
        <w:ind w:left="856" w:hanging="361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Umowę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sporządzono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w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dwóch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jednobrzmiących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egzemplarzach</w:t>
      </w:r>
      <w:r w:rsidRPr="00057EAD">
        <w:rPr>
          <w:rFonts w:ascii="Calibri" w:hAnsi="Calibri" w:cs="Calibri"/>
          <w:spacing w:val="-2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po</w:t>
      </w:r>
      <w:r w:rsidRPr="00057EAD">
        <w:rPr>
          <w:rFonts w:ascii="Calibri" w:hAnsi="Calibri" w:cs="Calibri"/>
          <w:spacing w:val="-4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jednym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dla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każdej</w:t>
      </w:r>
      <w:r w:rsidRPr="00057EAD">
        <w:rPr>
          <w:rFonts w:ascii="Calibri" w:hAnsi="Calibri" w:cs="Calibri"/>
          <w:spacing w:val="-5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ze</w:t>
      </w:r>
      <w:r w:rsidRPr="00057EAD">
        <w:rPr>
          <w:rFonts w:ascii="Calibri" w:hAnsi="Calibri" w:cs="Calibri"/>
          <w:spacing w:val="-3"/>
          <w:szCs w:val="24"/>
        </w:rPr>
        <w:t xml:space="preserve"> </w:t>
      </w:r>
      <w:r w:rsidRPr="00057EAD">
        <w:rPr>
          <w:rFonts w:ascii="Calibri" w:hAnsi="Calibri" w:cs="Calibri"/>
          <w:szCs w:val="24"/>
        </w:rPr>
        <w:t>Stron.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Integralną część Umowy stanowią następujące Załączniki: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Załącznik nr 1 - Specyfikacja Warunków Zamówienia z załącznikami 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Załącznik nr 2 - Formularz asortymentowo-cenowy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Załącznik nr 3 – Protokół odbioru ilościowy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Załącznik nr 4 – Protokół odbioru końcowego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Załącznik nr 5 – Oferta Wykonawcy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Załącznik nr 6 - Wymagania odnośnie dokumentacji powykonawczej i eksploatacyjnej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Załącznik nr 7 - Szczegółowy opis warunków gwarancji na usługę wdrożenia</w:t>
      </w:r>
    </w:p>
    <w:p w:rsidR="00225C4D" w:rsidRPr="00057EAD" w:rsidRDefault="00225C4D" w:rsidP="001E6B36">
      <w:pPr>
        <w:pStyle w:val="BodyText"/>
        <w:kinsoku w:val="0"/>
        <w:overflowPunct w:val="0"/>
        <w:ind w:left="851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Heading1"/>
        <w:tabs>
          <w:tab w:val="left" w:pos="5815"/>
        </w:tabs>
        <w:kinsoku w:val="0"/>
        <w:overflowPunct w:val="0"/>
        <w:spacing w:before="1"/>
        <w:ind w:left="457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ZAMAWIAJĄCY:</w:t>
      </w:r>
      <w:r w:rsidRPr="00057EAD">
        <w:rPr>
          <w:rFonts w:ascii="Calibri" w:hAnsi="Calibri" w:cs="Calibri"/>
          <w:sz w:val="24"/>
          <w:szCs w:val="24"/>
        </w:rPr>
        <w:tab/>
        <w:t>WYKONAWCA:</w:t>
      </w:r>
    </w:p>
    <w:p w:rsidR="00225C4D" w:rsidRPr="00057EAD" w:rsidRDefault="00225C4D" w:rsidP="00F16B50">
      <w:pPr>
        <w:pStyle w:val="Heading1"/>
        <w:tabs>
          <w:tab w:val="left" w:pos="5815"/>
        </w:tabs>
        <w:kinsoku w:val="0"/>
        <w:overflowPunct w:val="0"/>
        <w:spacing w:before="1"/>
        <w:ind w:left="457"/>
        <w:jc w:val="right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br w:type="page"/>
      </w:r>
      <w:bookmarkStart w:id="1" w:name="_bookmark0"/>
      <w:bookmarkEnd w:id="1"/>
      <w:r w:rsidRPr="00057EAD">
        <w:rPr>
          <w:rFonts w:ascii="Calibri" w:hAnsi="Calibri" w:cs="Calibri"/>
          <w:sz w:val="24"/>
          <w:szCs w:val="24"/>
        </w:rPr>
        <w:t>Załącznik nr 3 do Umowy</w:t>
      </w:r>
    </w:p>
    <w:p w:rsidR="00225C4D" w:rsidRPr="00057EAD" w:rsidRDefault="00225C4D" w:rsidP="003703E3">
      <w:pPr>
        <w:pStyle w:val="Heading1"/>
        <w:tabs>
          <w:tab w:val="left" w:pos="5815"/>
        </w:tabs>
        <w:kinsoku w:val="0"/>
        <w:overflowPunct w:val="0"/>
        <w:spacing w:before="1"/>
        <w:ind w:left="457"/>
        <w:rPr>
          <w:rFonts w:ascii="Calibri" w:hAnsi="Calibri" w:cs="Calibri"/>
          <w:bCs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Protokół</w:t>
      </w:r>
      <w:r w:rsidRPr="00057EA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Odbioru</w:t>
      </w:r>
      <w:r w:rsidRPr="00057EAD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Ilościowy</w:t>
      </w:r>
    </w:p>
    <w:p w:rsidR="00225C4D" w:rsidRPr="00057EAD" w:rsidRDefault="00225C4D" w:rsidP="0051573B">
      <w:pPr>
        <w:pStyle w:val="BodyText"/>
        <w:kinsoku w:val="0"/>
        <w:overflowPunct w:val="0"/>
        <w:spacing w:before="157"/>
        <w:ind w:left="0"/>
        <w:jc w:val="center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numer…………………..</w:t>
      </w:r>
    </w:p>
    <w:p w:rsidR="00225C4D" w:rsidRPr="00057EAD" w:rsidRDefault="00225C4D" w:rsidP="001E6B36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99"/>
        <w:jc w:val="center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Sporządzony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dnia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przy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udziale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przedstawicieli:</w:t>
      </w:r>
    </w:p>
    <w:p w:rsidR="00225C4D" w:rsidRPr="00057EAD" w:rsidRDefault="00225C4D" w:rsidP="001E6B36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3"/>
        <w:gridCol w:w="4468"/>
      </w:tblGrid>
      <w:tr w:rsidR="00225C4D" w:rsidRPr="00057EAD" w:rsidTr="009B30E6">
        <w:trPr>
          <w:trHeight w:val="570"/>
          <w:jc w:val="center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ze</w:t>
            </w:r>
            <w:r w:rsidRPr="00057EAD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strony</w:t>
            </w:r>
            <w:r w:rsidRPr="00057EAD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ze</w:t>
            </w:r>
            <w:r w:rsidRPr="00057EA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strony</w:t>
            </w:r>
            <w:r w:rsidRPr="00057EAD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Zamawiającego</w:t>
            </w:r>
          </w:p>
        </w:tc>
      </w:tr>
      <w:tr w:rsidR="00225C4D" w:rsidRPr="00057EAD" w:rsidTr="009B30E6">
        <w:trPr>
          <w:trHeight w:val="1627"/>
          <w:jc w:val="center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Imię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i</w:t>
            </w:r>
            <w:r w:rsidRPr="00057EAD">
              <w:rPr>
                <w:rFonts w:ascii="Calibri" w:hAnsi="Calibri" w:cs="Calibri"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</w:rPr>
              <w:t>Nazwisko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Imię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i</w:t>
            </w:r>
            <w:r w:rsidRPr="00057EAD">
              <w:rPr>
                <w:rFonts w:ascii="Calibri" w:hAnsi="Calibri" w:cs="Calibri"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</w:rPr>
              <w:t>Nazwisko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przedstawiciela</w:t>
            </w:r>
          </w:p>
        </w:tc>
      </w:tr>
    </w:tbl>
    <w:p w:rsidR="00225C4D" w:rsidRPr="00057EAD" w:rsidRDefault="00225C4D" w:rsidP="001E6B36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ramach</w:t>
      </w:r>
      <w:r w:rsidRPr="00057EA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wskazanej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dostarczono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następujący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przedmiot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zamówienia:</w:t>
      </w:r>
    </w:p>
    <w:p w:rsidR="00225C4D" w:rsidRPr="00057EAD" w:rsidRDefault="00225C4D" w:rsidP="001E6B36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2114"/>
        <w:gridCol w:w="2848"/>
        <w:gridCol w:w="2036"/>
        <w:gridCol w:w="744"/>
        <w:gridCol w:w="763"/>
      </w:tblGrid>
      <w:tr w:rsidR="00225C4D" w:rsidRPr="00057EAD" w:rsidTr="009B30E6">
        <w:trPr>
          <w:trHeight w:val="6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9B30E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Nazwa</w:t>
            </w:r>
            <w:r w:rsidRPr="00057EA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urządzenia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Calibri" w:hAnsi="Calibri" w:cs="Calibri"/>
                <w:b/>
                <w:bCs/>
                <w:spacing w:val="-1"/>
              </w:rPr>
            </w:pPr>
            <w:r w:rsidRPr="00057EAD">
              <w:rPr>
                <w:rFonts w:ascii="Calibri" w:hAnsi="Calibri" w:cs="Calibri"/>
                <w:b/>
                <w:bCs/>
              </w:rPr>
              <w:t>Nr</w:t>
            </w:r>
            <w:r w:rsidRPr="00057EAD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  <w:spacing w:val="-1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Calibri" w:hAnsi="Calibri" w:cs="Calibri"/>
                <w:b/>
                <w:bCs/>
                <w:spacing w:val="-1"/>
              </w:rPr>
            </w:pPr>
            <w:r w:rsidRPr="00057EAD">
              <w:rPr>
                <w:rFonts w:ascii="Calibri" w:hAnsi="Calibri" w:cs="Calibri"/>
                <w:b/>
                <w:bCs/>
              </w:rPr>
              <w:t>Jedn.</w:t>
            </w:r>
            <w:r w:rsidRPr="00057EAD">
              <w:rPr>
                <w:rFonts w:ascii="Calibri" w:hAnsi="Calibri" w:cs="Calibri"/>
                <w:b/>
                <w:bCs/>
                <w:spacing w:val="-48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  <w:spacing w:val="-1"/>
              </w:rPr>
              <w:t>miary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225C4D" w:rsidRPr="00057EAD" w:rsidTr="009B30E6">
        <w:trPr>
          <w:trHeight w:val="7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Szt.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</w:tr>
    </w:tbl>
    <w:p w:rsidR="00225C4D" w:rsidRPr="00057EAD" w:rsidRDefault="00225C4D" w:rsidP="001E6B36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Strony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oświadczają,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że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Wykonawca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ramach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wskazanej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wykonał:</w:t>
      </w:r>
    </w:p>
    <w:p w:rsidR="00225C4D" w:rsidRPr="00057EAD" w:rsidRDefault="00225C4D" w:rsidP="001E6B36">
      <w:pPr>
        <w:pStyle w:val="ListParagraph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Dostawę</w:t>
      </w:r>
    </w:p>
    <w:p w:rsidR="00225C4D" w:rsidRPr="00057EAD" w:rsidRDefault="00225C4D" w:rsidP="009B30E6">
      <w:pPr>
        <w:pStyle w:val="BodyText"/>
        <w:kinsoku w:val="0"/>
        <w:overflowPunct w:val="0"/>
        <w:spacing w:before="37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057EAD">
        <w:rPr>
          <w:rFonts w:ascii="Calibri" w:hAnsi="Calibri" w:cs="Calibri"/>
          <w:i/>
          <w:iCs/>
          <w:sz w:val="24"/>
          <w:szCs w:val="24"/>
        </w:rPr>
        <w:t>(uzupełnić)</w:t>
      </w:r>
    </w:p>
    <w:p w:rsidR="00225C4D" w:rsidRPr="00057EAD" w:rsidRDefault="00225C4D" w:rsidP="001E6B36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  <w:vertAlign w:val="superscript"/>
        </w:rPr>
      </w:pPr>
      <w:r w:rsidRPr="00057EAD">
        <w:rPr>
          <w:rFonts w:ascii="Calibri" w:hAnsi="Calibri" w:cs="Calibri"/>
          <w:sz w:val="24"/>
          <w:szCs w:val="24"/>
        </w:rPr>
        <w:t>Przedmiot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został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odebrany: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bez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zastrzeżeń/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zastrzeżeniami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hyperlink w:anchor="bookmark0" w:history="1">
        <w:r w:rsidRPr="00057EAD">
          <w:rPr>
            <w:rFonts w:ascii="Calibri" w:hAnsi="Calibri" w:cs="Calibri"/>
            <w:sz w:val="24"/>
            <w:szCs w:val="24"/>
            <w:vertAlign w:val="superscript"/>
          </w:rPr>
          <w:t>1</w:t>
        </w:r>
      </w:hyperlink>
    </w:p>
    <w:p w:rsidR="00225C4D" w:rsidRPr="00057EAD" w:rsidRDefault="00225C4D" w:rsidP="001E6B36">
      <w:pPr>
        <w:pStyle w:val="BodyText"/>
        <w:kinsoku w:val="0"/>
        <w:overflowPunct w:val="0"/>
        <w:spacing w:before="157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Zastrzeżenia:</w:t>
      </w:r>
    </w:p>
    <w:p w:rsidR="00225C4D" w:rsidRPr="00057EAD" w:rsidRDefault="00225C4D" w:rsidP="001E6B36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…………………………………..</w:t>
      </w:r>
      <w:r w:rsidRPr="00057EAD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225C4D" w:rsidRPr="00057EAD" w:rsidRDefault="00225C4D" w:rsidP="009B30E6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  <w:r w:rsidRPr="00057EAD">
        <w:rPr>
          <w:rFonts w:ascii="Calibri" w:hAnsi="Calibri" w:cs="Calibri"/>
          <w:sz w:val="24"/>
          <w:szCs w:val="24"/>
        </w:rPr>
        <w:t>………………………</w:t>
      </w:r>
    </w:p>
    <w:p w:rsidR="00225C4D" w:rsidRPr="00057EAD" w:rsidRDefault="00225C4D" w:rsidP="001E6B36">
      <w:pPr>
        <w:pStyle w:val="BodyText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225C4D" w:rsidRPr="00057EAD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ZAMAWIAJĄCY</w:t>
            </w:r>
          </w:p>
        </w:tc>
      </w:tr>
      <w:tr w:rsidR="00225C4D" w:rsidRPr="00057EAD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(data,</w:t>
            </w:r>
            <w:r w:rsidRPr="00057EAD">
              <w:rPr>
                <w:rFonts w:ascii="Calibri" w:hAnsi="Calibri" w:cs="Calibri"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</w:rPr>
              <w:t>podpis)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</w:rPr>
            </w:pPr>
          </w:p>
          <w:p w:rsidR="00225C4D" w:rsidRPr="00057EAD" w:rsidRDefault="00225C4D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(pieczęć,</w:t>
            </w:r>
            <w:r w:rsidRPr="00057EAD">
              <w:rPr>
                <w:rFonts w:ascii="Calibri" w:hAnsi="Calibri" w:cs="Calibri"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</w:rPr>
              <w:t>data,</w:t>
            </w:r>
            <w:r w:rsidRPr="00057EAD">
              <w:rPr>
                <w:rFonts w:ascii="Calibri" w:hAnsi="Calibri" w:cs="Calibri"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</w:rPr>
              <w:t>podpis)</w:t>
            </w:r>
          </w:p>
        </w:tc>
      </w:tr>
    </w:tbl>
    <w:p w:rsidR="00225C4D" w:rsidRPr="00057EAD" w:rsidRDefault="00225C4D" w:rsidP="001E6B36">
      <w:pPr>
        <w:rPr>
          <w:rFonts w:ascii="Calibri" w:hAnsi="Calibri" w:cs="Calibri"/>
          <w:sz w:val="24"/>
          <w:szCs w:val="24"/>
        </w:rPr>
        <w:sectPr w:rsidR="00225C4D" w:rsidRPr="00057EAD" w:rsidSect="00064BB9">
          <w:headerReference w:type="default" r:id="rId8"/>
          <w:footerReference w:type="default" r:id="rId9"/>
          <w:pgSz w:w="11910" w:h="16840"/>
          <w:pgMar w:top="1820" w:right="1020" w:bottom="1360" w:left="640" w:header="284" w:footer="1177" w:gutter="0"/>
          <w:pgNumType w:start="1"/>
          <w:cols w:space="708"/>
          <w:noEndnote/>
        </w:sectPr>
      </w:pPr>
    </w:p>
    <w:p w:rsidR="00225C4D" w:rsidRPr="00057EAD" w:rsidRDefault="00225C4D" w:rsidP="00F16B50">
      <w:pPr>
        <w:pStyle w:val="BodyText"/>
        <w:kinsoku w:val="0"/>
        <w:overflowPunct w:val="0"/>
        <w:spacing w:before="19"/>
        <w:ind w:left="20"/>
        <w:jc w:val="right"/>
        <w:rPr>
          <w:rFonts w:ascii="Calibri" w:hAnsi="Calibri" w:cs="Calibri"/>
          <w:b/>
          <w:bCs/>
          <w:sz w:val="24"/>
          <w:szCs w:val="24"/>
        </w:rPr>
      </w:pPr>
      <w:bookmarkStart w:id="2" w:name="_bookmark1"/>
      <w:bookmarkEnd w:id="2"/>
      <w:r w:rsidRPr="00057EAD">
        <w:rPr>
          <w:rFonts w:ascii="Calibri" w:hAnsi="Calibri" w:cs="Calibri"/>
          <w:b/>
          <w:bCs/>
          <w:sz w:val="24"/>
          <w:szCs w:val="24"/>
        </w:rPr>
        <w:t>Załącznik</w:t>
      </w:r>
      <w:r w:rsidRPr="00057EA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nr 4</w:t>
      </w:r>
      <w:r w:rsidRPr="00057EA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do</w:t>
      </w:r>
      <w:r w:rsidRPr="00057EAD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Umowy</w:t>
      </w:r>
    </w:p>
    <w:p w:rsidR="00225C4D" w:rsidRPr="00057EAD" w:rsidRDefault="00225C4D" w:rsidP="003703E3">
      <w:pPr>
        <w:pStyle w:val="Heading1"/>
        <w:kinsoku w:val="0"/>
        <w:overflowPunct w:val="0"/>
        <w:spacing w:before="111"/>
        <w:ind w:left="0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Protokół</w:t>
      </w:r>
      <w:r w:rsidRPr="00057EA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Odbioru</w:t>
      </w:r>
      <w:r w:rsidRPr="00057EAD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Końcowego</w:t>
      </w:r>
    </w:p>
    <w:p w:rsidR="00225C4D" w:rsidRPr="00057EAD" w:rsidRDefault="00225C4D" w:rsidP="003703E3">
      <w:pPr>
        <w:pStyle w:val="BodyText"/>
        <w:kinsoku w:val="0"/>
        <w:overflowPunct w:val="0"/>
        <w:spacing w:before="158"/>
        <w:ind w:left="0"/>
        <w:jc w:val="center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numer…………………..</w:t>
      </w:r>
    </w:p>
    <w:p w:rsidR="00225C4D" w:rsidRPr="00057EAD" w:rsidRDefault="00225C4D" w:rsidP="001E6B36">
      <w:pPr>
        <w:pStyle w:val="BodyText"/>
        <w:kinsoku w:val="0"/>
        <w:overflowPunct w:val="0"/>
        <w:spacing w:before="2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99"/>
        <w:jc w:val="center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Sporządzony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dnia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przy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udziale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przedstawicieli: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2"/>
        <w:gridCol w:w="4468"/>
      </w:tblGrid>
      <w:tr w:rsidR="00225C4D" w:rsidRPr="00057EAD" w:rsidTr="009B30E6">
        <w:trPr>
          <w:trHeight w:val="57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ze</w:t>
            </w:r>
            <w:r w:rsidRPr="00057EAD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strony</w:t>
            </w:r>
            <w:r w:rsidRPr="00057EAD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ze</w:t>
            </w:r>
            <w:r w:rsidRPr="00057EA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strony</w:t>
            </w:r>
            <w:r w:rsidRPr="00057EAD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Zamawiającego</w:t>
            </w:r>
          </w:p>
        </w:tc>
      </w:tr>
      <w:tr w:rsidR="00225C4D" w:rsidRPr="00057EAD" w:rsidTr="009B30E6">
        <w:trPr>
          <w:trHeight w:val="1627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Imię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i</w:t>
            </w:r>
            <w:r w:rsidRPr="00057EAD">
              <w:rPr>
                <w:rFonts w:ascii="Calibri" w:hAnsi="Calibri" w:cs="Calibri"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</w:rPr>
              <w:t>Nazwisko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Imię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i</w:t>
            </w:r>
            <w:r w:rsidRPr="00057EAD">
              <w:rPr>
                <w:rFonts w:ascii="Calibri" w:hAnsi="Calibri" w:cs="Calibri"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</w:rPr>
              <w:t>Nazwisko</w:t>
            </w:r>
            <w:r w:rsidRPr="00057EAD">
              <w:rPr>
                <w:rFonts w:ascii="Calibri" w:hAnsi="Calibri" w:cs="Calibri"/>
                <w:spacing w:val="-3"/>
              </w:rPr>
              <w:t xml:space="preserve"> </w:t>
            </w:r>
            <w:r w:rsidRPr="00057EAD">
              <w:rPr>
                <w:rFonts w:ascii="Calibri" w:hAnsi="Calibri" w:cs="Calibri"/>
              </w:rPr>
              <w:t>przedstawiciela</w:t>
            </w:r>
          </w:p>
        </w:tc>
      </w:tr>
    </w:tbl>
    <w:p w:rsidR="00225C4D" w:rsidRPr="00057EAD" w:rsidRDefault="00225C4D" w:rsidP="001E6B36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ramach</w:t>
      </w:r>
      <w:r w:rsidRPr="00057EA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wskazanej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dostarczono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następujący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przedmiot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zamówienia:</w:t>
      </w:r>
    </w:p>
    <w:p w:rsidR="00225C4D" w:rsidRPr="00057EAD" w:rsidRDefault="00225C4D" w:rsidP="001E6B36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2255"/>
        <w:gridCol w:w="2848"/>
        <w:gridCol w:w="2036"/>
        <w:gridCol w:w="744"/>
        <w:gridCol w:w="684"/>
      </w:tblGrid>
      <w:tr w:rsidR="00225C4D" w:rsidRPr="00057EAD" w:rsidTr="009B30E6">
        <w:trPr>
          <w:trHeight w:val="6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9B30E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Nazwa</w:t>
            </w:r>
            <w:r w:rsidRPr="00057EAD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</w:rPr>
              <w:t>urządzenia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Calibri" w:hAnsi="Calibri" w:cs="Calibri"/>
                <w:b/>
                <w:bCs/>
                <w:spacing w:val="-1"/>
              </w:rPr>
            </w:pPr>
            <w:r w:rsidRPr="00057EAD">
              <w:rPr>
                <w:rFonts w:ascii="Calibri" w:hAnsi="Calibri" w:cs="Calibri"/>
                <w:b/>
                <w:bCs/>
              </w:rPr>
              <w:t>Nr</w:t>
            </w:r>
            <w:r w:rsidRPr="00057EAD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  <w:spacing w:val="-1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Calibri" w:hAnsi="Calibri" w:cs="Calibri"/>
                <w:b/>
                <w:bCs/>
                <w:spacing w:val="-1"/>
              </w:rPr>
            </w:pPr>
            <w:r w:rsidRPr="00057EAD">
              <w:rPr>
                <w:rFonts w:ascii="Calibri" w:hAnsi="Calibri" w:cs="Calibri"/>
                <w:b/>
                <w:bCs/>
              </w:rPr>
              <w:t>Jedn.</w:t>
            </w:r>
            <w:r w:rsidRPr="00057EAD">
              <w:rPr>
                <w:rFonts w:ascii="Calibri" w:hAnsi="Calibri" w:cs="Calibri"/>
                <w:b/>
                <w:bCs/>
                <w:spacing w:val="-48"/>
              </w:rPr>
              <w:t xml:space="preserve"> </w:t>
            </w:r>
            <w:r w:rsidRPr="00057EAD">
              <w:rPr>
                <w:rFonts w:ascii="Calibri" w:hAnsi="Calibri" w:cs="Calibri"/>
                <w:b/>
                <w:bCs/>
                <w:spacing w:val="-1"/>
              </w:rPr>
              <w:t>miary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Calibri" w:hAnsi="Calibri" w:cs="Calibri"/>
                <w:b/>
                <w:bCs/>
              </w:rPr>
            </w:pPr>
            <w:r w:rsidRPr="00057EAD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225C4D" w:rsidRPr="00057EAD" w:rsidTr="009B30E6">
        <w:trPr>
          <w:trHeight w:val="7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Szt.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1E6B3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</w:tc>
      </w:tr>
    </w:tbl>
    <w:p w:rsidR="00225C4D" w:rsidRPr="00057EAD" w:rsidRDefault="00225C4D" w:rsidP="001E6B36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Strony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oświadczają,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że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Wykonawca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ramach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wskazanej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wykonał:</w:t>
      </w:r>
    </w:p>
    <w:p w:rsidR="00225C4D" w:rsidRPr="00057EAD" w:rsidRDefault="00225C4D" w:rsidP="001E6B36">
      <w:pPr>
        <w:pStyle w:val="ListParagraph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="Calibri" w:hAnsi="Calibri" w:cs="Calibri"/>
          <w:szCs w:val="24"/>
        </w:rPr>
      </w:pPr>
      <w:r w:rsidRPr="00057EAD">
        <w:rPr>
          <w:rFonts w:ascii="Calibri" w:hAnsi="Calibri" w:cs="Calibri"/>
          <w:szCs w:val="24"/>
        </w:rPr>
        <w:t>Dostawę</w:t>
      </w:r>
    </w:p>
    <w:p w:rsidR="00225C4D" w:rsidRPr="00057EAD" w:rsidRDefault="00225C4D" w:rsidP="009B30E6">
      <w:pPr>
        <w:pStyle w:val="BodyText"/>
        <w:kinsoku w:val="0"/>
        <w:overflowPunct w:val="0"/>
        <w:spacing w:before="37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057EAD">
        <w:rPr>
          <w:rFonts w:ascii="Calibri" w:hAnsi="Calibri" w:cs="Calibri"/>
          <w:i/>
          <w:iCs/>
          <w:sz w:val="24"/>
          <w:szCs w:val="24"/>
        </w:rPr>
        <w:t>(uzupełnić)</w:t>
      </w:r>
    </w:p>
    <w:p w:rsidR="00225C4D" w:rsidRPr="00057EAD" w:rsidRDefault="00225C4D" w:rsidP="001E6B36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  <w:vertAlign w:val="superscript"/>
        </w:rPr>
      </w:pPr>
      <w:r w:rsidRPr="00057EAD">
        <w:rPr>
          <w:rFonts w:ascii="Calibri" w:hAnsi="Calibri" w:cs="Calibri"/>
          <w:sz w:val="24"/>
          <w:szCs w:val="24"/>
        </w:rPr>
        <w:t>Przedmiot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umowy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został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odebrany: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bez</w:t>
      </w:r>
      <w:r w:rsidRPr="00057EA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zastrzeżeń/</w:t>
      </w:r>
      <w:r w:rsidRPr="00057EA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</w:t>
      </w:r>
      <w:r w:rsidRPr="00057EA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57EAD">
        <w:rPr>
          <w:rFonts w:ascii="Calibri" w:hAnsi="Calibri" w:cs="Calibri"/>
          <w:sz w:val="24"/>
          <w:szCs w:val="24"/>
        </w:rPr>
        <w:t>zastrzeżeniami</w:t>
      </w:r>
      <w:r w:rsidRPr="00057EAD">
        <w:rPr>
          <w:rFonts w:ascii="Calibri" w:hAnsi="Calibri" w:cs="Calibri"/>
          <w:spacing w:val="-2"/>
          <w:sz w:val="24"/>
          <w:szCs w:val="24"/>
        </w:rPr>
        <w:t xml:space="preserve"> </w:t>
      </w:r>
      <w:hyperlink w:anchor="bookmark1" w:history="1">
        <w:r w:rsidRPr="00057EAD">
          <w:rPr>
            <w:rFonts w:ascii="Calibri" w:hAnsi="Calibri" w:cs="Calibri"/>
            <w:sz w:val="24"/>
            <w:szCs w:val="24"/>
            <w:vertAlign w:val="superscript"/>
          </w:rPr>
          <w:t>2</w:t>
        </w:r>
      </w:hyperlink>
    </w:p>
    <w:p w:rsidR="00225C4D" w:rsidRPr="00057EAD" w:rsidRDefault="00225C4D" w:rsidP="001E6B36">
      <w:pPr>
        <w:pStyle w:val="BodyText"/>
        <w:kinsoku w:val="0"/>
        <w:overflowPunct w:val="0"/>
        <w:spacing w:before="157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Zastrzeżenia:</w:t>
      </w:r>
    </w:p>
    <w:p w:rsidR="00225C4D" w:rsidRPr="00057EAD" w:rsidRDefault="00225C4D" w:rsidP="001E6B36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…………………………..</w:t>
      </w: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25C4D" w:rsidRPr="00057EAD" w:rsidRDefault="00225C4D" w:rsidP="003168F3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…………………………..</w:t>
      </w:r>
      <w:r w:rsidRPr="00057EAD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25C4D" w:rsidRPr="00057EAD" w:rsidRDefault="00225C4D" w:rsidP="003168F3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392"/>
      </w:tblGrid>
      <w:tr w:rsidR="00225C4D" w:rsidRPr="00057EAD" w:rsidTr="009B30E6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WYKONAWCA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ZAMAWIAJĄCY</w:t>
            </w:r>
          </w:p>
        </w:tc>
      </w:tr>
      <w:tr w:rsidR="00225C4D" w:rsidRPr="00057EAD" w:rsidTr="009B30E6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C74790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C74790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</w:rPr>
            </w:pPr>
          </w:p>
          <w:p w:rsidR="00225C4D" w:rsidRPr="00057EAD" w:rsidRDefault="00225C4D" w:rsidP="00C74790">
            <w:pPr>
              <w:pStyle w:val="TableParagraph"/>
              <w:kinsoku w:val="0"/>
              <w:overflowPunct w:val="0"/>
              <w:ind w:left="135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(data,</w:t>
            </w:r>
            <w:r w:rsidRPr="00057EAD">
              <w:rPr>
                <w:rFonts w:ascii="Calibri" w:hAnsi="Calibri" w:cs="Calibri"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</w:rPr>
              <w:t>podpis)</w:t>
            </w:r>
          </w:p>
          <w:p w:rsidR="00225C4D" w:rsidRPr="00057EAD" w:rsidRDefault="00225C4D" w:rsidP="00C7479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25C4D" w:rsidRPr="00057EAD" w:rsidRDefault="00225C4D" w:rsidP="00C7479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25C4D" w:rsidRPr="00057EAD" w:rsidRDefault="00225C4D" w:rsidP="00C74790">
            <w:pPr>
              <w:tabs>
                <w:tab w:val="left" w:pos="1569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D" w:rsidRPr="00057EAD" w:rsidRDefault="00225C4D" w:rsidP="00C74790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25C4D" w:rsidRPr="00057EAD" w:rsidRDefault="00225C4D" w:rsidP="00C74790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</w:rPr>
            </w:pPr>
          </w:p>
          <w:p w:rsidR="00225C4D" w:rsidRPr="00057EAD" w:rsidRDefault="00225C4D" w:rsidP="00C74790">
            <w:pPr>
              <w:pStyle w:val="TableParagraph"/>
              <w:kinsoku w:val="0"/>
              <w:overflowPunct w:val="0"/>
              <w:ind w:left="558"/>
              <w:jc w:val="center"/>
              <w:rPr>
                <w:rFonts w:ascii="Calibri" w:hAnsi="Calibri" w:cs="Calibri"/>
              </w:rPr>
            </w:pPr>
            <w:r w:rsidRPr="00057EAD">
              <w:rPr>
                <w:rFonts w:ascii="Calibri" w:hAnsi="Calibri" w:cs="Calibri"/>
              </w:rPr>
              <w:t>(pieczęć,</w:t>
            </w:r>
            <w:r w:rsidRPr="00057EAD">
              <w:rPr>
                <w:rFonts w:ascii="Calibri" w:hAnsi="Calibri" w:cs="Calibri"/>
                <w:spacing w:val="-2"/>
              </w:rPr>
              <w:t xml:space="preserve"> </w:t>
            </w:r>
            <w:r w:rsidRPr="00057EAD">
              <w:rPr>
                <w:rFonts w:ascii="Calibri" w:hAnsi="Calibri" w:cs="Calibri"/>
              </w:rPr>
              <w:t>data,</w:t>
            </w:r>
            <w:r w:rsidRPr="00057EAD">
              <w:rPr>
                <w:rFonts w:ascii="Calibri" w:hAnsi="Calibri" w:cs="Calibri"/>
                <w:spacing w:val="-4"/>
              </w:rPr>
              <w:t xml:space="preserve"> </w:t>
            </w:r>
            <w:r w:rsidRPr="00057EAD">
              <w:rPr>
                <w:rFonts w:ascii="Calibri" w:hAnsi="Calibri" w:cs="Calibri"/>
              </w:rPr>
              <w:t>podpis)</w:t>
            </w:r>
          </w:p>
        </w:tc>
      </w:tr>
    </w:tbl>
    <w:p w:rsidR="00225C4D" w:rsidRPr="00057EAD" w:rsidRDefault="00225C4D" w:rsidP="003168F3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3168F3">
      <w:pPr>
        <w:pStyle w:val="BodyText"/>
        <w:kinsoku w:val="0"/>
        <w:overflowPunct w:val="0"/>
        <w:spacing w:before="38"/>
        <w:ind w:left="495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E6B36">
      <w:pPr>
        <w:rPr>
          <w:rFonts w:ascii="Calibri" w:hAnsi="Calibri" w:cs="Calibri"/>
          <w:sz w:val="24"/>
          <w:szCs w:val="24"/>
        </w:rPr>
        <w:sectPr w:rsidR="00225C4D" w:rsidRPr="00057EAD" w:rsidSect="00571B44">
          <w:headerReference w:type="default" r:id="rId10"/>
          <w:footerReference w:type="default" r:id="rId11"/>
          <w:pgSz w:w="11910" w:h="16840"/>
          <w:pgMar w:top="1820" w:right="1020" w:bottom="1360" w:left="640" w:header="710" w:footer="1237" w:gutter="0"/>
          <w:cols w:space="708"/>
          <w:noEndnote/>
        </w:sectPr>
      </w:pPr>
    </w:p>
    <w:p w:rsidR="00225C4D" w:rsidRPr="00057EAD" w:rsidRDefault="00225C4D" w:rsidP="00FB3E30">
      <w:pPr>
        <w:spacing w:line="280" w:lineRule="atLeast"/>
        <w:jc w:val="center"/>
        <w:rPr>
          <w:rFonts w:ascii="Calibri" w:hAnsi="Calibri" w:cs="Calibri"/>
          <w:b/>
          <w:bCs/>
          <w:kern w:val="32"/>
          <w:sz w:val="24"/>
          <w:szCs w:val="24"/>
        </w:rPr>
      </w:pPr>
    </w:p>
    <w:p w:rsidR="00225C4D" w:rsidRPr="00057EAD" w:rsidRDefault="00225C4D" w:rsidP="001C0EAB">
      <w:pPr>
        <w:pStyle w:val="BodyText"/>
        <w:kinsoku w:val="0"/>
        <w:overflowPunct w:val="0"/>
        <w:spacing w:before="19"/>
        <w:ind w:left="20"/>
        <w:jc w:val="right"/>
        <w:rPr>
          <w:rFonts w:ascii="Calibri" w:hAnsi="Calibri" w:cs="Calibri"/>
          <w:b/>
          <w:bCs/>
          <w:sz w:val="24"/>
          <w:szCs w:val="24"/>
        </w:rPr>
      </w:pPr>
      <w:bookmarkStart w:id="3" w:name="_Hlk100077214"/>
      <w:bookmarkStart w:id="4" w:name="_Hlk100077176"/>
      <w:r w:rsidRPr="00057EAD">
        <w:rPr>
          <w:rFonts w:ascii="Calibri" w:hAnsi="Calibri" w:cs="Calibri"/>
          <w:b/>
          <w:bCs/>
          <w:sz w:val="24"/>
          <w:szCs w:val="24"/>
        </w:rPr>
        <w:t>Załącznik</w:t>
      </w:r>
      <w:r w:rsidRPr="00057EA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nr 6</w:t>
      </w:r>
      <w:r w:rsidRPr="00057EA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do</w:t>
      </w:r>
      <w:r w:rsidRPr="00057EAD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Umowy</w:t>
      </w:r>
    </w:p>
    <w:p w:rsidR="00225C4D" w:rsidRPr="00057EAD" w:rsidRDefault="00225C4D" w:rsidP="001C0EAB">
      <w:pPr>
        <w:spacing w:line="280" w:lineRule="atLeast"/>
        <w:jc w:val="right"/>
        <w:rPr>
          <w:rFonts w:ascii="Calibri" w:hAnsi="Calibri" w:cs="Calibri"/>
          <w:b/>
          <w:bCs/>
          <w:kern w:val="32"/>
          <w:sz w:val="24"/>
          <w:szCs w:val="24"/>
        </w:rPr>
      </w:pPr>
    </w:p>
    <w:p w:rsidR="00225C4D" w:rsidRPr="00057EAD" w:rsidRDefault="00225C4D" w:rsidP="00FB3E30">
      <w:pPr>
        <w:spacing w:line="280" w:lineRule="atLeast"/>
        <w:jc w:val="center"/>
        <w:rPr>
          <w:rFonts w:ascii="Calibri" w:hAnsi="Calibri" w:cs="Calibri"/>
          <w:b/>
          <w:bCs/>
          <w:kern w:val="32"/>
          <w:sz w:val="24"/>
          <w:szCs w:val="24"/>
        </w:rPr>
      </w:pPr>
      <w:r w:rsidRPr="00057EAD">
        <w:rPr>
          <w:rFonts w:ascii="Calibri" w:hAnsi="Calibri" w:cs="Calibri"/>
          <w:b/>
          <w:bCs/>
          <w:kern w:val="32"/>
          <w:sz w:val="24"/>
          <w:szCs w:val="24"/>
        </w:rPr>
        <w:t xml:space="preserve">Wymagania odnośnie dokumentacji powykonawczej i eksploatacyjnej </w:t>
      </w:r>
    </w:p>
    <w:bookmarkEnd w:id="3"/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FB3E30">
      <w:pPr>
        <w:pStyle w:val="Heading2"/>
        <w:spacing w:before="0" w:after="0" w:line="280" w:lineRule="atLeast"/>
        <w:jc w:val="both"/>
        <w:rPr>
          <w:rFonts w:ascii="Calibri" w:hAnsi="Calibri" w:cs="Calibri"/>
          <w:i w:val="0"/>
          <w:sz w:val="24"/>
          <w:szCs w:val="24"/>
        </w:rPr>
      </w:pPr>
      <w:r w:rsidRPr="00057EAD">
        <w:rPr>
          <w:rFonts w:ascii="Calibri" w:hAnsi="Calibri" w:cs="Calibri"/>
          <w:i w:val="0"/>
          <w:sz w:val="24"/>
          <w:szCs w:val="24"/>
        </w:rPr>
        <w:t>I. Wymagania ogólne.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Dokumentacja powykonawcza systemu zawierać będzie opis zainstalowanego sprzętu i oprogramowania wraz z informacjami o parametrach i sposobie konfiguracji, instrukcje techniczno – instalacyjne, instrukcje obsługi sprzętu i oprogramowania oraz inne dokumenty producentów, a także materiały szkoleniowe i podręczniki w zakresie dotyczącym systemu. Wykonawca przygotuje zgodnie z ogólnie przyjętymi standardami w dziedzinie dokumentowania dokumentację powykonawczą składającą się z:</w:t>
      </w:r>
    </w:p>
    <w:p w:rsidR="00225C4D" w:rsidRPr="00057EAD" w:rsidRDefault="00225C4D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dokumentacji systemowej,</w:t>
      </w:r>
    </w:p>
    <w:p w:rsidR="00225C4D" w:rsidRPr="00057EAD" w:rsidRDefault="00225C4D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dokumentacji bazy danych,</w:t>
      </w:r>
    </w:p>
    <w:p w:rsidR="00225C4D" w:rsidRPr="00057EAD" w:rsidRDefault="00225C4D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dokumentacji eksploatacyjnej,</w:t>
      </w:r>
    </w:p>
    <w:p w:rsidR="00225C4D" w:rsidRPr="00057EAD" w:rsidRDefault="00225C4D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dokumentacji – Instrukcja Użytkownika Końcowego,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zobowiązuje się do opracowania każdej z wymienionych w pkt 1 dokumentacji w języku polskim, w formie wydruku oraz w wersji elektronicznej w formacie doc i formacie PDF, rysunki w formacie dwg.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Wszystkie dokumenty tworzone w ramach realizacji przedmiotu umowy charakteryzowały się będą wysoką jakością, na którą będą miały wpływ, takie czynniki jak:</w:t>
      </w:r>
    </w:p>
    <w:p w:rsidR="00225C4D" w:rsidRPr="00057EAD" w:rsidRDefault="00225C4D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czytelna i zrozumiała struktura zarówno poszczególnych dokumentów, jak i całej dokumentacji z podziałem na rozdziały, podrozdziały i sekcje,</w:t>
      </w:r>
    </w:p>
    <w:p w:rsidR="00225C4D" w:rsidRPr="00057EAD" w:rsidRDefault="00225C4D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zachowanie standardów i sposobu pisania rozumianych jako zachowanie jednolitej i spójnej struktury, formy, sposobu prezentacji treści poszczególnych dokumentów, fragmentów tego samego dokumentu, jak również całej dokumentacji,</w:t>
      </w:r>
    </w:p>
    <w:p w:rsidR="00225C4D" w:rsidRPr="00057EAD" w:rsidRDefault="00225C4D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rzetelność dokumentu rozumiana jako pełne (bez wyraźnych, ewidentnych braków) przedstawienie omawianego problemu obejmujące całość z danego zakresu rozpatrywanego zagadnienia, oznacza to w szczególności jednoznaczne i wyczerpujące przedstawienie wszystkich zagadnień w odniesieniu do systemu,</w:t>
      </w:r>
    </w:p>
    <w:p w:rsidR="00225C4D" w:rsidRPr="00057EAD" w:rsidRDefault="00225C4D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spójność i brak sprzeczności dokumentów rozumianych jako zapewnienie wzajemnej zgodności pomiędzy wszystkimi rodzajami informacji umieszczonymi w dokumentach oraz brak logicznych sprzeczności pomiędzy informacjami zawartymi we wszystkich przekazanych dokumentach, a także we fragmentach tego samego dokumentu.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Cała dokumentacja, o której mowa powyżej, podlegała będzie akceptacji Zamawiającego.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przeniesie na Zamawiającego całość majątkowych praw autorskich do stworzonej dokumentacji.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 dokumentacji określonej w punkcie 1 należy wyłączyć do odrębnych załączników wszystkie informacje dotyczące działania algorytmów służących do typowania do kontroli celnej oraz sposobu ich konfigurowania.</w:t>
      </w:r>
    </w:p>
    <w:p w:rsidR="00225C4D" w:rsidRPr="00057EAD" w:rsidRDefault="00225C4D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Nazwy kont i hasła administracyjne do komponentów technicznych systemu, w tym klucze autoryzacyjne do sieci bezprzewodowej, zostaną przekazane upoważnionemu przedstawicielowi Zamawiającego podczas odbioru.</w:t>
      </w:r>
    </w:p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b/>
          <w:sz w:val="24"/>
          <w:szCs w:val="24"/>
        </w:rPr>
      </w:pPr>
      <w:r w:rsidRPr="00057EAD">
        <w:rPr>
          <w:rFonts w:ascii="Calibri" w:hAnsi="Calibri" w:cs="Calibri"/>
          <w:b/>
          <w:sz w:val="24"/>
          <w:szCs w:val="24"/>
        </w:rPr>
        <w:t>II. Dokumentacja Systemowa.</w:t>
      </w:r>
    </w:p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Dokumentacja systemowa musi zawierać co najmniej następujące informacje: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wprowadzenie opisujące cele i zakres,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ograniczenia rozwiązania,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założenia i zależności,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ogólna charakterystyka użytkowników,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opis wymagań funkcjonalnych i niefunkcjonalnych,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opis wymagań sprzętowych i programowych,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specyfikację wymagań sprzętowych,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specyfikację wymagań programowych,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opis i specyfikację interfejsów,</w:t>
      </w:r>
    </w:p>
    <w:p w:rsidR="00225C4D" w:rsidRPr="00057EAD" w:rsidRDefault="00225C4D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program przebiegu testów i sposób oszacowania niezawodności zastosowanego rozwiązania, w tym propozycję raportów z testów,</w:t>
      </w:r>
    </w:p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b/>
          <w:sz w:val="24"/>
          <w:szCs w:val="24"/>
        </w:rPr>
      </w:pPr>
      <w:r w:rsidRPr="00057EAD">
        <w:rPr>
          <w:rFonts w:ascii="Calibri" w:hAnsi="Calibri" w:cs="Calibri"/>
          <w:b/>
          <w:sz w:val="24"/>
          <w:szCs w:val="24"/>
        </w:rPr>
        <w:t>III. Dokumentacja eksploatacyjna.</w:t>
      </w:r>
    </w:p>
    <w:p w:rsidR="00225C4D" w:rsidRPr="00057EAD" w:rsidRDefault="00225C4D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Dokumentacja eksploatacyjna musi zawierać co najmniej:</w:t>
      </w:r>
    </w:p>
    <w:p w:rsidR="00225C4D" w:rsidRPr="00057EAD" w:rsidRDefault="00225C4D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procedury administracyjne,</w:t>
      </w:r>
    </w:p>
    <w:p w:rsidR="00225C4D" w:rsidRPr="00057EAD" w:rsidRDefault="00225C4D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procedury zabezpieczeń (backup'owe),</w:t>
      </w:r>
    </w:p>
    <w:p w:rsidR="00225C4D" w:rsidRPr="00057EAD" w:rsidRDefault="00225C4D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procedury awaryjne,</w:t>
      </w:r>
    </w:p>
    <w:p w:rsidR="00225C4D" w:rsidRPr="00057EAD" w:rsidRDefault="00225C4D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procedury użytkownika,</w:t>
      </w:r>
    </w:p>
    <w:p w:rsidR="00225C4D" w:rsidRPr="00057EAD" w:rsidRDefault="00225C4D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procedurę całkowitego odtworzenia systemu (uruchomienie systemu od podstaw).</w:t>
      </w:r>
    </w:p>
    <w:p w:rsidR="00225C4D" w:rsidRPr="00057EAD" w:rsidRDefault="00225C4D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Każda z procedur wymieniona w dokumentacja eksploatacyjnej musi zawierać co najmniej następujące informacje: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identyfikator i nazwę procedury,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rodzaj procedury,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datę utworzenia i zatwierdzenia oraz wersja procedury,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cel i zakres procedury,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warunki uruchomienia procedury i oczekiwany rezultat jej wykonania,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dane osób, które opracowały procedurę, sprawdziły, zaakceptowały i ją zatwierdziły,</w:t>
      </w:r>
    </w:p>
    <w:p w:rsidR="00225C4D" w:rsidRPr="00057EAD" w:rsidRDefault="00225C4D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działania, które występują jedno po drugim, jakie należy wykonać, aby osiągnąć postawiony cel, w tym informację o osobie (zgodnie z zaproponowanymi rolami), która powinna wykonać dane czynności.</w:t>
      </w:r>
    </w:p>
    <w:p w:rsidR="00225C4D" w:rsidRPr="00057EAD" w:rsidRDefault="00225C4D" w:rsidP="00FB3E30">
      <w:pPr>
        <w:spacing w:line="280" w:lineRule="atLeast"/>
        <w:jc w:val="both"/>
        <w:rPr>
          <w:rFonts w:ascii="Calibri" w:hAnsi="Calibri" w:cs="Calibri"/>
          <w:b/>
          <w:sz w:val="24"/>
          <w:szCs w:val="24"/>
        </w:rPr>
      </w:pPr>
      <w:r w:rsidRPr="00057EAD">
        <w:rPr>
          <w:rFonts w:ascii="Calibri" w:hAnsi="Calibri" w:cs="Calibri"/>
          <w:b/>
          <w:sz w:val="24"/>
          <w:szCs w:val="24"/>
        </w:rPr>
        <w:t>IV. Dokumentacja – Instrukcja Użytkownika Końcowego.</w:t>
      </w:r>
    </w:p>
    <w:p w:rsidR="00225C4D" w:rsidRPr="00057EAD" w:rsidRDefault="00225C4D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Dokumentacja standardowa umożliwiająca samodzielne i sprawne wykonywanie wszelkich operacji przez użytkownika w pracy z systemem, składająca się z:</w:t>
      </w:r>
    </w:p>
    <w:p w:rsidR="00225C4D" w:rsidRPr="00057EAD" w:rsidRDefault="00225C4D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zestawu trzech kompletnych podręczników obsługi i eksploatacji, </w:t>
      </w:r>
    </w:p>
    <w:p w:rsidR="00225C4D" w:rsidRPr="00057EAD" w:rsidRDefault="00225C4D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rysunków uwzględniających wszystkie aspekty instalacji podsystemów fizycznych,</w:t>
      </w:r>
    </w:p>
    <w:p w:rsidR="00225C4D" w:rsidRPr="00057EAD" w:rsidRDefault="00225C4D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szczegółowych schematów okablowania i połączeń terminalowych,</w:t>
      </w:r>
    </w:p>
    <w:p w:rsidR="00225C4D" w:rsidRPr="00057EAD" w:rsidRDefault="00225C4D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instrukcji uwzględniających wszystkie aspekty uruchomienia systemu, jego konfiguracji i wyposażenia testowego.</w:t>
      </w:r>
    </w:p>
    <w:p w:rsidR="00225C4D" w:rsidRPr="00057EAD" w:rsidRDefault="00225C4D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dostarczy zestaw Dokumentacji – Instrukcja Użytkownika Końcowego w formie wydruku do każdej lokalizacji.</w:t>
      </w: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A2200E">
      <w:pPr>
        <w:spacing w:line="280" w:lineRule="atLeast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C0EAB">
      <w:pPr>
        <w:pStyle w:val="BodyText"/>
        <w:kinsoku w:val="0"/>
        <w:overflowPunct w:val="0"/>
        <w:spacing w:before="19"/>
        <w:ind w:left="20"/>
        <w:jc w:val="right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Załącznik</w:t>
      </w:r>
      <w:r w:rsidRPr="00057EAD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nr 7</w:t>
      </w:r>
      <w:r w:rsidRPr="00057EA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do</w:t>
      </w:r>
      <w:r w:rsidRPr="00057EAD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057EAD">
        <w:rPr>
          <w:rFonts w:ascii="Calibri" w:hAnsi="Calibri" w:cs="Calibri"/>
          <w:b/>
          <w:bCs/>
          <w:sz w:val="24"/>
          <w:szCs w:val="24"/>
        </w:rPr>
        <w:t>Umowy</w:t>
      </w:r>
    </w:p>
    <w:bookmarkEnd w:id="4"/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C0EAB">
      <w:pPr>
        <w:autoSpaceDE/>
        <w:autoSpaceDN/>
        <w:adjustRightInd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Szczegółowy opis warunków gwarancji na usługę wdrożenia</w:t>
      </w: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C0EAB">
      <w:pPr>
        <w:autoSpaceDE/>
        <w:autoSpaceDN/>
        <w:adjustRightInd/>
        <w:spacing w:after="200" w:line="276" w:lineRule="auto"/>
        <w:ind w:left="360" w:hanging="360"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b/>
          <w:sz w:val="24"/>
          <w:szCs w:val="24"/>
          <w:lang w:eastAsia="en-US"/>
        </w:rPr>
        <w:t>Słownik.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 xml:space="preserve">Awaria – oznacza dysfunkcję Systemu, uniemożliwiającą prawidłowe użytkowanie Systemu lub jego części, jednak nie prowadzącą do zatrzymania eksploatacji Systemu. 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Błąd – powtarzalne działanie Systemu niezgodne z jego dokumentacją użytkową, uniemożliwiające wykonanie części jego funkcji.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hAnsi="Calibri" w:cs="Calibri"/>
          <w:sz w:val="24"/>
          <w:szCs w:val="24"/>
          <w:lang w:eastAsia="en-US"/>
        </w:rPr>
        <w:t>Dzień roboczy – dzień kalendarzowy od poniedziałku do piątku z wyłączeniem świąt i dni ustawowo wolnych od pracy oraz dni wolnych od pracy u Zamawiającego.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Dysfunkcja – zbiorcze określenie dla nieprawidłowości rozumianych jako niezgodność z Dokumentacją lub też uciążliwość w pracy z Systemem.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Godziny robocze – czas pracy liczony w Dni Robocze w godzinach 7:00 – 15:00.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Naprawa – modyfikacja Systemu usuwająca Dysfunkcję Systemu.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Obejście - tymczasowe rozwiązanie pozwalające na prawidłowe wykorzystanie oprogramowania bez usuwania wykrytego błędu przy zachowaniu integralności bazy danych.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Stan Funkcjonalności Systemu- stan Systemu, w którym nie występują Dysfunkcje.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 xml:space="preserve">Stan Krytyczny – dysfunkcja Systemu, która prowadzi do zatrzymania eksploatacji systemu, utraty danych lub naruszenia ich spójności, w wyniku którego niemożliwe jest prowadzenie bieżącej działalności przy użyciu Systemu.  </w:t>
      </w:r>
    </w:p>
    <w:p w:rsidR="00225C4D" w:rsidRPr="00057EAD" w:rsidRDefault="00225C4D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  <w:lang w:eastAsia="en-US"/>
        </w:rPr>
      </w:pPr>
      <w:r w:rsidRPr="00057EAD">
        <w:rPr>
          <w:rFonts w:ascii="Calibri" w:eastAsia="SimSun" w:hAnsi="Calibri" w:cs="Calibri"/>
          <w:sz w:val="24"/>
          <w:szCs w:val="24"/>
          <w:lang w:eastAsia="en-US"/>
        </w:rPr>
        <w:t>Usterka - zakłócenie działania oprogramowania, polegające na nienależytym działaniu jego części, nie ograniczające działania całego systemu; nie mające istotnego wpływu na zastosowanie oprogramowania i nie będące awarią lub błędem.</w:t>
      </w:r>
    </w:p>
    <w:p w:rsidR="00225C4D" w:rsidRPr="00057EAD" w:rsidRDefault="00225C4D" w:rsidP="001C0EAB">
      <w:pPr>
        <w:autoSpaceDE/>
        <w:autoSpaceDN/>
        <w:adjustRightInd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C0EAB">
      <w:p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Zakres usług w ramach gwarancji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"/>
        <w:gridCol w:w="8778"/>
      </w:tblGrid>
      <w:tr w:rsidR="00225C4D" w:rsidRPr="00057EAD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EAD">
              <w:rPr>
                <w:rFonts w:ascii="Calibri" w:hAnsi="Calibri" w:cs="Calibr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7EAD">
              <w:rPr>
                <w:rFonts w:ascii="Calibri" w:hAnsi="Calibri" w:cs="Calibri"/>
                <w:b/>
                <w:sz w:val="24"/>
                <w:szCs w:val="24"/>
              </w:rPr>
              <w:t xml:space="preserve">Usługa </w:t>
            </w:r>
          </w:p>
        </w:tc>
      </w:tr>
      <w:tr w:rsidR="00225C4D" w:rsidRPr="00057EAD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Udostępnianie oficjalnie wydawanych przez Wykonawcę Napraw, Wersji i Wydań Systemu w okresie trwania Umowy, w tym dotyczących zmian przepisów prawa. </w:t>
            </w:r>
          </w:p>
        </w:tc>
      </w:tr>
      <w:tr w:rsidR="00225C4D" w:rsidRPr="00057EAD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Udostępnianie Dokumentacji związanej z Naprawą, Wersją i Wydaniem Systemu. </w:t>
            </w:r>
          </w:p>
        </w:tc>
      </w:tr>
      <w:tr w:rsidR="00225C4D" w:rsidRPr="00057EAD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Świadczenie Pomocy Telefonicznej przy eksploatacji Systemu w Dni Robocze w Godzinach Roboczych. </w:t>
            </w:r>
          </w:p>
        </w:tc>
      </w:tr>
      <w:tr w:rsidR="00225C4D" w:rsidRPr="00057EAD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5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>Utrzymywanie i/lub przywracanie Stanu Funkcjonalności Systemu na zasadach określonych w Procedurze przyjęcia Zgłoszeń Serwisowych oraz Procedurze podejmowania Prac Serwisowych i na Warunkach zdalnego dostępu do zasobów Zamawiającego.</w:t>
            </w:r>
          </w:p>
        </w:tc>
      </w:tr>
      <w:tr w:rsidR="00225C4D" w:rsidRPr="00057EAD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5C4D" w:rsidRPr="00057EAD" w:rsidRDefault="00225C4D" w:rsidP="00C74790">
            <w:pPr>
              <w:autoSpaceDE/>
              <w:autoSpaceDN/>
              <w:adjustRightInd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7EAD">
              <w:rPr>
                <w:rFonts w:ascii="Calibri" w:hAnsi="Calibri" w:cs="Calibri"/>
                <w:sz w:val="24"/>
                <w:szCs w:val="24"/>
              </w:rPr>
              <w:t>Wsparcie Zamawiającego w planowaniu rozbudowy Systemu w zakresie oceny i rekomendacji zmian w odpowiedzi na zmieniające się potrzeby Zamawiającego w zakresie świadczonych usług.</w:t>
            </w:r>
          </w:p>
        </w:tc>
      </w:tr>
    </w:tbl>
    <w:p w:rsidR="00225C4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225C4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225C4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225C4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Procedura przyjęcia Zgłoszenia Serwisowego</w:t>
      </w: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przyjmuje Zgłoszenie Serwisowe drogą telefoniczną, mailową lub w dedykowanym portalu zgłoszeń.</w:t>
      </w:r>
    </w:p>
    <w:p w:rsidR="00225C4D" w:rsidRPr="005A2C7E" w:rsidRDefault="00225C4D" w:rsidP="00064BB9">
      <w:pPr>
        <w:widowControl/>
        <w:numPr>
          <w:ilvl w:val="0"/>
          <w:numId w:val="38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Zgłoszenie Serwisowe realizowane drogą internetową uznaje się za dokonane z chwilą potwierdzenia przyjęcia zgłoszenia.</w:t>
      </w:r>
    </w:p>
    <w:p w:rsidR="00225C4D" w:rsidRPr="00057EAD" w:rsidRDefault="00225C4D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 </w:t>
      </w: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Procedura podejmowania Prac Serwisowych</w:t>
      </w: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podejmuje Prace Serwisowe na podstawie Zgłoszenia Serwisowego.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Zamawiający dołoży wszelkich starań w celu umożliwienia Wykonawcy usunięcia Dysfunkcji, a w szczególności zapewni przedstawicielom Wykonawcy zdalny dostęp do Systemu Zamawiającego (zgodnie z warunkami zdalnego dostępu Wykonawcy do zasobów Zamawiającego).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nie ponosi odpowiedzialności za nieusunięcie Dysfunkcji Systemu, spowodowane niewypełnieniem przez Zamawiającego obowiązków wymienionych w ust 2.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Ewentualna odmowa zapewnienia dostępu do Systemu winna zostać dokonana w formie pisemnej i niezwłocznie przedstawiona Wykonawcy wraz z uzasadnieniem.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 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dołoży starań, aby Realizacja Zgłoszenia Serwisowego nastąpiła w możliwie krótkim czasie tak, aby uciążliwość spowodowana istnieniem Dysfunkcji trwała jak najkrócej, od momentu dokonania Zgłoszenia Serwisowego, jednak nie dłużej niż:</w:t>
      </w:r>
    </w:p>
    <w:p w:rsidR="00225C4D" w:rsidRPr="00057EAD" w:rsidRDefault="00225C4D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8 godziny dla Stanu Krytycznego,</w:t>
      </w:r>
    </w:p>
    <w:p w:rsidR="00225C4D" w:rsidRPr="00057EAD" w:rsidRDefault="00225C4D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4 dni robocze dla Awarii,</w:t>
      </w:r>
    </w:p>
    <w:p w:rsidR="00225C4D" w:rsidRPr="00057EAD" w:rsidRDefault="00225C4D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14 dni roboczych dla Błędu,</w:t>
      </w:r>
    </w:p>
    <w:p w:rsidR="00225C4D" w:rsidRPr="00057EAD" w:rsidRDefault="00225C4D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40 dni roboczych dla Usterki.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 przypadku, jeżeli przyczyna Zgłoszenia Serwisowego nie jest związana bezpośrednio z Dysfunkcją, czas realizacji zgłoszenia może zostać wydłużony o czas realizacji innych czynności niezbędnych do przywrócenia Stanu Funkcjonalności.</w:t>
      </w:r>
    </w:p>
    <w:p w:rsidR="00225C4D" w:rsidRPr="005A2C7E" w:rsidRDefault="00225C4D" w:rsidP="005A2C7E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 przypadku, gdy realizacja zgłoszenia wymaga przyjazdu do siedziby Zamawiającego, Strony ustalą datę i godziny wykonania usługi.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Zamawiający zostanie poinformowany pisemnie przez Wykonawcę o ustalonych przyczynach wystąpienia Dysfunkcji celem uniknięcia w przyszłości podobnych zdarzeń. 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Wykonawca ma obowiązek natychmiast poinformować Zamawiającego o zakończeniu Prac Serwisowych.</w:t>
      </w:r>
    </w:p>
    <w:p w:rsidR="00225C4D" w:rsidRPr="00057EAD" w:rsidRDefault="00225C4D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Zamawiający dokona weryfikacji efektów Prac Serwisowych i potwierdzenia przywrócenia Stanu Funkcjonalności w ciągu 7 dni roboczych od otrzymania od Wykonującego informacji o zakończeniu Prac Serwisowych i w formie pisemnej (e-mail lub portal zgłoszeń) poinformuje Wykonującego o:</w:t>
      </w:r>
    </w:p>
    <w:p w:rsidR="00225C4D" w:rsidRPr="00057EAD" w:rsidRDefault="00225C4D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potwierdzeniu Realizacji Zgłoszenia Serwisowego - w przypadku gdy stwierdzi, że Stan Funkcjonalności został przywrócony,</w:t>
      </w:r>
    </w:p>
    <w:p w:rsidR="00225C4D" w:rsidRPr="00057EAD" w:rsidRDefault="00225C4D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6 Procedury podejmowania Prac Serwisowych, nieprzekraczający jednak dwukrotności tych terminów,</w:t>
      </w:r>
    </w:p>
    <w:p w:rsidR="00225C4D" w:rsidRPr="00057EAD" w:rsidRDefault="00225C4D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odrzuceniu Realizacji Zgłoszenia Serwisowego - w przypadku gdy Zamawiający stwierdzi iż Dysfunkcja nadal występuje, lub gdy Realizacja Zgłoszenia Serwisowego doprowadzi do powstania innej Dysfunkcji,</w:t>
      </w:r>
    </w:p>
    <w:p w:rsidR="00225C4D" w:rsidRPr="00057EAD" w:rsidRDefault="00225C4D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w przypadku braku pisemnej odpowiedzi opisanej w ust. 11 pkt 1 - 3 uznaje się, że Zamawiający potwierdził Realizację Zgłoszenia Serwisowego.</w:t>
      </w:r>
    </w:p>
    <w:p w:rsidR="00225C4D" w:rsidRPr="00057EAD" w:rsidRDefault="00225C4D" w:rsidP="001C0EAB">
      <w:pPr>
        <w:autoSpaceDE/>
        <w:autoSpaceDN/>
        <w:adjustRightInd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57EAD">
        <w:rPr>
          <w:rFonts w:ascii="Calibri" w:hAnsi="Calibri" w:cs="Calibri"/>
          <w:b/>
          <w:bCs/>
          <w:sz w:val="24"/>
          <w:szCs w:val="24"/>
        </w:rPr>
        <w:t>Warunki zdalnego dostępu Wykonawcy do zasobów Zamawiającego</w:t>
      </w:r>
    </w:p>
    <w:p w:rsidR="00225C4D" w:rsidRPr="00057EAD" w:rsidRDefault="00225C4D" w:rsidP="001C0EAB">
      <w:pPr>
        <w:autoSpaceDE/>
        <w:autoSpaceDN/>
        <w:adjustRightInd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25C4D" w:rsidRPr="00057EAD" w:rsidRDefault="00225C4D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Zamawiający udostępni Wykonawcy zdalny dostęp do zasobów na czas realizacji zgłoszenia serwisowego. </w:t>
      </w:r>
    </w:p>
    <w:p w:rsidR="00225C4D" w:rsidRPr="00057EAD" w:rsidRDefault="00225C4D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Bezpośredni dostęp do Systemu Zamawiającego jest możliwy wyłącznie po poinformowaniu administratora Zamawiającego. </w:t>
      </w:r>
    </w:p>
    <w:p w:rsidR="00225C4D" w:rsidRPr="00057EAD" w:rsidRDefault="00225C4D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W przypadku zgłoszenia Dysfunkcji Zamawiający udostępni Wykonawcy wszelkie niezbędne dane do prawidłowej Realizacji Zgłoszenia Serwisowego. </w:t>
      </w:r>
    </w:p>
    <w:p w:rsidR="00225C4D" w:rsidRPr="00057EAD" w:rsidRDefault="00225C4D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Korzystając ze zdalnego dostępu Wykonawca:</w:t>
      </w:r>
    </w:p>
    <w:p w:rsidR="00225C4D" w:rsidRPr="00057EAD" w:rsidRDefault="00225C4D" w:rsidP="00064BB9">
      <w:pPr>
        <w:widowControl/>
        <w:numPr>
          <w:ilvl w:val="1"/>
          <w:numId w:val="43"/>
        </w:numPr>
        <w:autoSpaceDE/>
        <w:autoSpaceDN/>
        <w:adjustRightInd/>
        <w:spacing w:after="20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będzie wykorzystywać go wyłącznie w celu realizacji Umowy, </w:t>
      </w:r>
    </w:p>
    <w:p w:rsidR="00225C4D" w:rsidRPr="00057EAD" w:rsidRDefault="00225C4D" w:rsidP="00064BB9">
      <w:pPr>
        <w:widowControl/>
        <w:numPr>
          <w:ilvl w:val="1"/>
          <w:numId w:val="43"/>
        </w:numPr>
        <w:autoSpaceDE/>
        <w:autoSpaceDN/>
        <w:adjustRightInd/>
        <w:spacing w:after="20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będzie przetwarzał dane wyłącznie w celu i zakresie niezbędnym do należytego wykonania Umowy.</w:t>
      </w:r>
    </w:p>
    <w:p w:rsidR="00225C4D" w:rsidRPr="00057EAD" w:rsidRDefault="00225C4D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>Zdalne rozwiązywanie problemów zgłoszonych przez Zamawiającego prowadzone będzie z siedziby Wykonawcy w Dni robocze w Godzinach roboczych.</w:t>
      </w:r>
    </w:p>
    <w:p w:rsidR="00225C4D" w:rsidRPr="00057EAD" w:rsidRDefault="00225C4D" w:rsidP="00064BB9">
      <w:pPr>
        <w:widowControl/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 </w:t>
      </w:r>
    </w:p>
    <w:p w:rsidR="00225C4D" w:rsidRPr="00057EAD" w:rsidRDefault="00225C4D" w:rsidP="00064BB9">
      <w:pPr>
        <w:widowControl/>
        <w:numPr>
          <w:ilvl w:val="0"/>
          <w:numId w:val="40"/>
        </w:numPr>
        <w:tabs>
          <w:tab w:val="num" w:pos="284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57EAD">
        <w:rPr>
          <w:rFonts w:ascii="Calibri" w:hAnsi="Calibri" w:cs="Calibri"/>
          <w:sz w:val="24"/>
          <w:szCs w:val="24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p w:rsidR="00225C4D" w:rsidRPr="00057EAD" w:rsidRDefault="00225C4D" w:rsidP="001C0EAB">
      <w:pPr>
        <w:autoSpaceDE/>
        <w:autoSpaceDN/>
        <w:adjustRightInd/>
        <w:spacing w:after="200" w:line="276" w:lineRule="auto"/>
        <w:rPr>
          <w:rFonts w:ascii="Calibri" w:eastAsia="SimSun" w:hAnsi="Calibri" w:cs="Calibri"/>
          <w:sz w:val="24"/>
          <w:szCs w:val="24"/>
          <w:lang w:eastAsia="en-US"/>
        </w:rPr>
      </w:pPr>
    </w:p>
    <w:p w:rsidR="00225C4D" w:rsidRPr="00057EAD" w:rsidRDefault="00225C4D" w:rsidP="00FB3E30">
      <w:pPr>
        <w:spacing w:line="280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:rsidR="00225C4D" w:rsidRPr="00057EAD" w:rsidRDefault="00225C4D" w:rsidP="003168F3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24"/>
          <w:szCs w:val="24"/>
        </w:rPr>
      </w:pPr>
    </w:p>
    <w:sectPr w:rsidR="00225C4D" w:rsidRPr="00057EAD" w:rsidSect="003032CD">
      <w:headerReference w:type="even" r:id="rId12"/>
      <w:footerReference w:type="even" r:id="rId13"/>
      <w:footerReference w:type="defaul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4D" w:rsidRDefault="00225C4D">
      <w:r>
        <w:separator/>
      </w:r>
    </w:p>
  </w:endnote>
  <w:endnote w:type="continuationSeparator" w:id="0">
    <w:p w:rsidR="00225C4D" w:rsidRDefault="0022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Default="00225C4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25C4D" w:rsidRDefault="00225C4D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Default="00225C4D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283.7pt;margin-top:808.2pt;width:14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" o:allowincell="f" filled="f" stroked="f">
          <v:textbox inset="0,0,0,0">
            <w:txbxContent>
              <w:p w:rsidR="00225C4D" w:rsidRDefault="00225C4D">
                <w:pPr>
                  <w:pStyle w:val="BodyText"/>
                  <w:kinsoku w:val="0"/>
                  <w:overflowPunct w:val="0"/>
                  <w:spacing w:before="10"/>
                  <w:ind w:left="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Default="00225C4D">
    <w:pPr>
      <w:pStyle w:val="Style5"/>
      <w:widowControl/>
      <w:jc w:val="right"/>
      <w:rPr>
        <w:rStyle w:val="FontStyle63"/>
        <w:rFonts w:cs="Sylfaen"/>
        <w:bCs/>
        <w:szCs w:val="28"/>
      </w:rPr>
    </w:pPr>
    <w:r>
      <w:rPr>
        <w:rStyle w:val="FontStyle63"/>
        <w:rFonts w:cs="Sylfaen"/>
        <w:bCs/>
        <w:szCs w:val="28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Pr="0064424A" w:rsidRDefault="00225C4D">
    <w:pPr>
      <w:pStyle w:val="Footer"/>
      <w:jc w:val="right"/>
    </w:pPr>
    <w:fldSimple w:instr=" PAGE   \* MERGEFORMAT ">
      <w:r>
        <w:rPr>
          <w:noProof/>
        </w:rPr>
        <w:t>20</w:t>
      </w:r>
    </w:fldSimple>
  </w:p>
  <w:p w:rsidR="00225C4D" w:rsidRDefault="00225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4D" w:rsidRDefault="00225C4D">
      <w:r>
        <w:separator/>
      </w:r>
    </w:p>
  </w:footnote>
  <w:footnote w:type="continuationSeparator" w:id="0">
    <w:p w:rsidR="00225C4D" w:rsidRDefault="00225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Default="00225C4D" w:rsidP="00064BB9">
    <w:pPr>
      <w:pStyle w:val="BodyText"/>
      <w:kinsoku w:val="0"/>
      <w:overflowPunct w:val="0"/>
      <w:spacing w:before="19"/>
      <w:ind w:left="20"/>
      <w:jc w:val="center"/>
      <w:rPr>
        <w:b/>
        <w:bCs/>
        <w:sz w:val="18"/>
        <w:szCs w:val="18"/>
      </w:rPr>
    </w:pPr>
    <w:r w:rsidRPr="005F4D94">
      <w:rPr>
        <w:b/>
        <w:bCs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55.5pt;mso-position-horizontal-relative:char;mso-position-vertical-relative:line">
          <v:imagedata r:id="rId1" o:title=""/>
        </v:shape>
      </w:pict>
    </w:r>
  </w:p>
  <w:p w:rsidR="00225C4D" w:rsidRDefault="00225C4D" w:rsidP="00064BB9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Default="00225C4D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</w:p>
  <w:p w:rsidR="00225C4D" w:rsidRDefault="00225C4D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</w:p>
  <w:p w:rsidR="00225C4D" w:rsidRDefault="00225C4D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w:pict>
        <v:rect id="Rectangle 3" o:spid="_x0000_s2049" style="position:absolute;margin-left:56.8pt;margin-top:35.5pt;width:453pt;height: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" o:allowincell="f" filled="f" stroked="f">
          <v:textbox style="mso-next-textbox:#Rectangle 3" inset="0,0,0,0">
            <w:txbxContent>
              <w:p w:rsidR="00225C4D" w:rsidRDefault="00225C4D">
                <w:pPr>
                  <w:widowControl/>
                  <w:autoSpaceDE/>
                  <w:autoSpaceDN/>
                  <w:adjustRightInd/>
                  <w:spacing w:line="90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4D94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453pt;height:45pt;visibility:visible">
                      <v:imagedata r:id="rId1" o:title=""/>
                    </v:shape>
                  </w:pict>
                </w:r>
              </w:p>
              <w:p w:rsidR="00225C4D" w:rsidRDefault="00225C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4D" w:rsidRDefault="00225C4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42E6E0B0"/>
    <w:lvl w:ilvl="0">
      <w:start w:val="1"/>
      <w:numFmt w:val="decimal"/>
      <w:lvlText w:val="%1."/>
      <w:lvlJc w:val="left"/>
      <w:pPr>
        <w:ind w:left="922" w:hanging="360"/>
      </w:pPr>
      <w:rPr>
        <w:rFonts w:ascii="Calibri" w:hAnsi="Calibri" w:cs="Calibri" w:hint="default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">
    <w:nsid w:val="00000403"/>
    <w:multiLevelType w:val="multilevel"/>
    <w:tmpl w:val="C98C9430"/>
    <w:lvl w:ilvl="0">
      <w:start w:val="1"/>
      <w:numFmt w:val="decimal"/>
      <w:lvlText w:val="%1."/>
      <w:lvlJc w:val="left"/>
      <w:pPr>
        <w:ind w:left="922" w:hanging="360"/>
      </w:pPr>
      <w:rPr>
        <w:rFonts w:ascii="Calibri" w:hAnsi="Calibri" w:cs="Calibri" w:hint="default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Cambria" w:hAnsi="Cambria" w:cs="Cambria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220" w:hanging="360"/>
      </w:pPr>
    </w:lvl>
    <w:lvl w:ilvl="3">
      <w:numFmt w:val="bullet"/>
      <w:lvlText w:val="•"/>
      <w:lvlJc w:val="left"/>
      <w:pPr>
        <w:ind w:left="2348" w:hanging="360"/>
      </w:pPr>
    </w:lvl>
    <w:lvl w:ilvl="4">
      <w:numFmt w:val="bullet"/>
      <w:lvlText w:val="•"/>
      <w:lvlJc w:val="left"/>
      <w:pPr>
        <w:ind w:left="3476" w:hanging="360"/>
      </w:pPr>
    </w:lvl>
    <w:lvl w:ilvl="5">
      <w:numFmt w:val="bullet"/>
      <w:lvlText w:val="•"/>
      <w:lvlJc w:val="left"/>
      <w:pPr>
        <w:ind w:left="460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861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2">
    <w:nsid w:val="00000404"/>
    <w:multiLevelType w:val="multilevel"/>
    <w:tmpl w:val="F6A4A11A"/>
    <w:lvl w:ilvl="0">
      <w:start w:val="1"/>
      <w:numFmt w:val="decimal"/>
      <w:lvlText w:val="%1."/>
      <w:lvlJc w:val="left"/>
      <w:pPr>
        <w:ind w:left="1216" w:hanging="360"/>
      </w:pPr>
      <w:rPr>
        <w:rFonts w:ascii="Calibri" w:hAnsi="Calibri" w:cs="Calibri" w:hint="default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3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922" w:hanging="642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"/>
      <w:lvlJc w:val="left"/>
      <w:pPr>
        <w:ind w:left="1036" w:hanging="360"/>
      </w:pPr>
      <w:rPr>
        <w:rFonts w:ascii="Symbol" w:hAnsi="Symbol"/>
        <w:b/>
        <w:w w:val="99"/>
        <w:sz w:val="22"/>
      </w:r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3085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6154" w:hanging="360"/>
      </w:pPr>
    </w:lvl>
    <w:lvl w:ilvl="7">
      <w:numFmt w:val="bullet"/>
      <w:lvlText w:val="•"/>
      <w:lvlJc w:val="left"/>
      <w:pPr>
        <w:ind w:left="7177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4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56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37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91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5">
    <w:nsid w:val="00000407"/>
    <w:multiLevelType w:val="multilevel"/>
    <w:tmpl w:val="ADD07916"/>
    <w:lvl w:ilvl="0">
      <w:start w:val="1"/>
      <w:numFmt w:val="decimal"/>
      <w:lvlText w:val="%1."/>
      <w:lvlJc w:val="left"/>
      <w:pPr>
        <w:ind w:left="1206" w:hanging="71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6">
    <w:nsid w:val="00000408"/>
    <w:multiLevelType w:val="multilevel"/>
    <w:tmpl w:val="FFFFFFFF"/>
    <w:lvl w:ilvl="0">
      <w:start w:val="12"/>
      <w:numFmt w:val="decimal"/>
      <w:lvlText w:val="%1."/>
      <w:lvlJc w:val="left"/>
      <w:pPr>
        <w:ind w:left="1206" w:hanging="71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7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8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442" w:hanging="2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196" w:hanging="226"/>
      </w:pPr>
    </w:lvl>
    <w:lvl w:ilvl="3">
      <w:numFmt w:val="bullet"/>
      <w:lvlText w:val="•"/>
      <w:lvlJc w:val="left"/>
      <w:pPr>
        <w:ind w:left="4952" w:hanging="226"/>
      </w:pPr>
    </w:lvl>
    <w:lvl w:ilvl="4">
      <w:numFmt w:val="bullet"/>
      <w:lvlText w:val="•"/>
      <w:lvlJc w:val="left"/>
      <w:pPr>
        <w:ind w:left="5708" w:hanging="226"/>
      </w:pPr>
    </w:lvl>
    <w:lvl w:ilvl="5">
      <w:numFmt w:val="bullet"/>
      <w:lvlText w:val="•"/>
      <w:lvlJc w:val="left"/>
      <w:pPr>
        <w:ind w:left="6464" w:hanging="226"/>
      </w:pPr>
    </w:lvl>
    <w:lvl w:ilvl="6">
      <w:numFmt w:val="bullet"/>
      <w:lvlText w:val="•"/>
      <w:lvlJc w:val="left"/>
      <w:pPr>
        <w:ind w:left="7221" w:hanging="226"/>
      </w:pPr>
    </w:lvl>
    <w:lvl w:ilvl="7">
      <w:numFmt w:val="bullet"/>
      <w:lvlText w:val="•"/>
      <w:lvlJc w:val="left"/>
      <w:pPr>
        <w:ind w:left="7977" w:hanging="226"/>
      </w:pPr>
    </w:lvl>
    <w:lvl w:ilvl="8">
      <w:numFmt w:val="bullet"/>
      <w:lvlText w:val="•"/>
      <w:lvlJc w:val="left"/>
      <w:pPr>
        <w:ind w:left="8733" w:hanging="226"/>
      </w:pPr>
    </w:lvl>
  </w:abstractNum>
  <w:abstractNum w:abstractNumId="9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856" w:hanging="704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44"/>
      </w:pPr>
      <w:rPr>
        <w:rFonts w:cs="Times New Roman"/>
        <w:b w:val="0"/>
        <w:bCs w:val="0"/>
        <w:w w:val="100"/>
      </w:rPr>
    </w:lvl>
    <w:lvl w:ilvl="2">
      <w:numFmt w:val="bullet"/>
      <w:lvlText w:val="•"/>
      <w:lvlJc w:val="left"/>
      <w:pPr>
        <w:ind w:left="2222" w:hanging="344"/>
      </w:pPr>
    </w:lvl>
    <w:lvl w:ilvl="3">
      <w:numFmt w:val="bullet"/>
      <w:lvlText w:val="•"/>
      <w:lvlJc w:val="left"/>
      <w:pPr>
        <w:ind w:left="3225" w:hanging="344"/>
      </w:pPr>
    </w:lvl>
    <w:lvl w:ilvl="4">
      <w:numFmt w:val="bullet"/>
      <w:lvlText w:val="•"/>
      <w:lvlJc w:val="left"/>
      <w:pPr>
        <w:ind w:left="4228" w:hanging="344"/>
      </w:pPr>
    </w:lvl>
    <w:lvl w:ilvl="5">
      <w:numFmt w:val="bullet"/>
      <w:lvlText w:val="•"/>
      <w:lvlJc w:val="left"/>
      <w:pPr>
        <w:ind w:left="5231" w:hanging="344"/>
      </w:pPr>
    </w:lvl>
    <w:lvl w:ilvl="6">
      <w:numFmt w:val="bullet"/>
      <w:lvlText w:val="•"/>
      <w:lvlJc w:val="left"/>
      <w:pPr>
        <w:ind w:left="6234" w:hanging="344"/>
      </w:pPr>
    </w:lvl>
    <w:lvl w:ilvl="7">
      <w:numFmt w:val="bullet"/>
      <w:lvlText w:val="•"/>
      <w:lvlJc w:val="left"/>
      <w:pPr>
        <w:ind w:left="7237" w:hanging="344"/>
      </w:pPr>
    </w:lvl>
    <w:lvl w:ilvl="8">
      <w:numFmt w:val="bullet"/>
      <w:lvlText w:val="•"/>
      <w:lvlJc w:val="left"/>
      <w:pPr>
        <w:ind w:left="8240" w:hanging="344"/>
      </w:pPr>
    </w:lvl>
  </w:abstractNum>
  <w:abstractNum w:abstractNumId="1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922" w:hanging="426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1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854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Book Antiqua" w:hAnsi="Book Antiqua" w:cs="Arial Narrow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–"/>
      <w:lvlJc w:val="left"/>
      <w:pPr>
        <w:ind w:left="1214" w:hanging="150"/>
      </w:pPr>
      <w:rPr>
        <w:rFonts w:ascii="Arial Narrow" w:hAnsi="Arial Narrow"/>
        <w:b w:val="0"/>
        <w:w w:val="100"/>
        <w:sz w:val="22"/>
      </w:rPr>
    </w:lvl>
    <w:lvl w:ilvl="3">
      <w:numFmt w:val="bullet"/>
      <w:lvlText w:val="•"/>
      <w:lvlJc w:val="left"/>
      <w:pPr>
        <w:ind w:left="3225" w:hanging="150"/>
      </w:pPr>
    </w:lvl>
    <w:lvl w:ilvl="4">
      <w:numFmt w:val="bullet"/>
      <w:lvlText w:val="•"/>
      <w:lvlJc w:val="left"/>
      <w:pPr>
        <w:ind w:left="4228" w:hanging="150"/>
      </w:pPr>
    </w:lvl>
    <w:lvl w:ilvl="5">
      <w:numFmt w:val="bullet"/>
      <w:lvlText w:val="•"/>
      <w:lvlJc w:val="left"/>
      <w:pPr>
        <w:ind w:left="5231" w:hanging="150"/>
      </w:pPr>
    </w:lvl>
    <w:lvl w:ilvl="6">
      <w:numFmt w:val="bullet"/>
      <w:lvlText w:val="•"/>
      <w:lvlJc w:val="left"/>
      <w:pPr>
        <w:ind w:left="6234" w:hanging="150"/>
      </w:pPr>
    </w:lvl>
    <w:lvl w:ilvl="7">
      <w:numFmt w:val="bullet"/>
      <w:lvlText w:val="•"/>
      <w:lvlJc w:val="left"/>
      <w:pPr>
        <w:ind w:left="7237" w:hanging="150"/>
      </w:pPr>
    </w:lvl>
    <w:lvl w:ilvl="8">
      <w:numFmt w:val="bullet"/>
      <w:lvlText w:val="•"/>
      <w:lvlJc w:val="left"/>
      <w:pPr>
        <w:ind w:left="8240" w:hanging="150"/>
      </w:pPr>
    </w:lvl>
  </w:abstractNum>
  <w:abstractNum w:abstractNumId="12">
    <w:nsid w:val="0000040E"/>
    <w:multiLevelType w:val="multilevel"/>
    <w:tmpl w:val="FFFFFFFF"/>
    <w:lvl w:ilvl="0">
      <w:numFmt w:val="bullet"/>
      <w:lvlText w:val=""/>
      <w:lvlJc w:val="left"/>
      <w:pPr>
        <w:ind w:left="1276" w:hanging="360"/>
      </w:pPr>
      <w:rPr>
        <w:rFonts w:ascii="Symbol" w:hAnsi="Symbol"/>
        <w:b/>
        <w:w w:val="99"/>
        <w:sz w:val="22"/>
      </w:rPr>
    </w:lvl>
    <w:lvl w:ilvl="1">
      <w:numFmt w:val="bullet"/>
      <w:lvlText w:val="•"/>
      <w:lvlJc w:val="left"/>
      <w:pPr>
        <w:ind w:left="2176" w:hanging="360"/>
      </w:pPr>
    </w:lvl>
    <w:lvl w:ilvl="2">
      <w:numFmt w:val="bullet"/>
      <w:lvlText w:val="•"/>
      <w:lvlJc w:val="left"/>
      <w:pPr>
        <w:ind w:left="3073" w:hanging="360"/>
      </w:pPr>
    </w:lvl>
    <w:lvl w:ilvl="3">
      <w:numFmt w:val="bullet"/>
      <w:lvlText w:val="•"/>
      <w:lvlJc w:val="left"/>
      <w:pPr>
        <w:ind w:left="3969" w:hanging="360"/>
      </w:pPr>
    </w:lvl>
    <w:lvl w:ilvl="4">
      <w:numFmt w:val="bullet"/>
      <w:lvlText w:val="•"/>
      <w:lvlJc w:val="left"/>
      <w:pPr>
        <w:ind w:left="4866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659" w:hanging="360"/>
      </w:pPr>
    </w:lvl>
    <w:lvl w:ilvl="7">
      <w:numFmt w:val="bullet"/>
      <w:lvlText w:val="•"/>
      <w:lvlJc w:val="left"/>
      <w:pPr>
        <w:ind w:left="7556" w:hanging="360"/>
      </w:pPr>
    </w:lvl>
    <w:lvl w:ilvl="8">
      <w:numFmt w:val="bullet"/>
      <w:lvlText w:val="•"/>
      <w:lvlJc w:val="left"/>
      <w:pPr>
        <w:ind w:left="8452" w:hanging="360"/>
      </w:pPr>
    </w:lvl>
  </w:abstractNum>
  <w:abstractNum w:abstractNumId="13">
    <w:nsid w:val="0000040F"/>
    <w:multiLevelType w:val="multilevel"/>
    <w:tmpl w:val="FFFFFFFF"/>
    <w:lvl w:ilvl="0">
      <w:numFmt w:val="bullet"/>
      <w:lvlText w:val=""/>
      <w:lvlJc w:val="left"/>
      <w:pPr>
        <w:ind w:left="121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14">
    <w:nsid w:val="00000410"/>
    <w:multiLevelType w:val="multilevel"/>
    <w:tmpl w:val="FFFFFFFF"/>
    <w:lvl w:ilvl="0">
      <w:start w:val="1"/>
      <w:numFmt w:val="decimal"/>
      <w:lvlText w:val="%1)"/>
      <w:lvlJc w:val="left"/>
      <w:pPr>
        <w:ind w:left="922" w:hanging="4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5">
    <w:nsid w:val="00000411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6">
    <w:nsid w:val="00000412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1772" w:hanging="360"/>
      </w:pPr>
      <w:rPr>
        <w:rFonts w:ascii="Times New Roman" w:hAnsi="Times New Roman"/>
        <w:b w:val="0"/>
        <w:w w:val="100"/>
        <w:sz w:val="22"/>
      </w:r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66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83" w:hanging="360"/>
      </w:pPr>
    </w:lvl>
    <w:lvl w:ilvl="7">
      <w:numFmt w:val="bullet"/>
      <w:lvlText w:val="•"/>
      <w:lvlJc w:val="left"/>
      <w:pPr>
        <w:ind w:left="7424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7">
    <w:nsid w:val="00000413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8">
    <w:nsid w:val="00000414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>
    <w:nsid w:val="00000415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2098" w:hanging="360"/>
      </w:pPr>
    </w:lvl>
    <w:lvl w:ilvl="3">
      <w:numFmt w:val="bullet"/>
      <w:lvlText w:val="•"/>
      <w:lvlJc w:val="left"/>
      <w:pPr>
        <w:ind w:left="3116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20">
    <w:nsid w:val="00000416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1">
    <w:nsid w:val="00000417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2">
    <w:nsid w:val="00000418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3">
    <w:nsid w:val="0000041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4">
    <w:nsid w:val="0000041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48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9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298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277" w:hanging="360"/>
      </w:pPr>
    </w:lvl>
    <w:lvl w:ilvl="8">
      <w:numFmt w:val="bullet"/>
      <w:lvlText w:val="•"/>
      <w:lvlJc w:val="left"/>
      <w:pPr>
        <w:ind w:left="8266" w:hanging="360"/>
      </w:pPr>
    </w:lvl>
  </w:abstractNum>
  <w:abstractNum w:abstractNumId="25">
    <w:nsid w:val="0000041B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6">
    <w:nsid w:val="0000041C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7">
    <w:nsid w:val="085840B5"/>
    <w:multiLevelType w:val="hybridMultilevel"/>
    <w:tmpl w:val="FFFFFFFF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D8CA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A5D15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A98635E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266D6A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0F21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F612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3B94DCD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ED3ADD"/>
    <w:multiLevelType w:val="hybridMultilevel"/>
    <w:tmpl w:val="FFFFFFFF"/>
    <w:lvl w:ilvl="0" w:tplc="84D8C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87D19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EA78A6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514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37">
    <w:nsid w:val="67794B17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6D9719F9"/>
    <w:multiLevelType w:val="multilevel"/>
    <w:tmpl w:val="FFFFFFFF"/>
    <w:lvl w:ilvl="0">
      <w:start w:val="2"/>
      <w:numFmt w:val="decimal"/>
      <w:lvlText w:val="%1."/>
      <w:lvlJc w:val="left"/>
      <w:pPr>
        <w:ind w:left="1206" w:hanging="710"/>
      </w:pPr>
      <w:rPr>
        <w:rFonts w:ascii="Arial Narrow" w:hAnsi="Arial Narrow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  <w:rPr>
        <w:rFonts w:hint="default"/>
      </w:rPr>
    </w:lvl>
    <w:lvl w:ilvl="2">
      <w:numFmt w:val="bullet"/>
      <w:lvlText w:val="•"/>
      <w:lvlJc w:val="left"/>
      <w:pPr>
        <w:ind w:left="3009" w:hanging="710"/>
      </w:pPr>
      <w:rPr>
        <w:rFonts w:hint="default"/>
      </w:rPr>
    </w:lvl>
    <w:lvl w:ilvl="3">
      <w:numFmt w:val="bullet"/>
      <w:lvlText w:val="•"/>
      <w:lvlJc w:val="left"/>
      <w:pPr>
        <w:ind w:left="3913" w:hanging="710"/>
      </w:pPr>
      <w:rPr>
        <w:rFonts w:hint="default"/>
      </w:rPr>
    </w:lvl>
    <w:lvl w:ilvl="4">
      <w:numFmt w:val="bullet"/>
      <w:lvlText w:val="•"/>
      <w:lvlJc w:val="left"/>
      <w:pPr>
        <w:ind w:left="4818" w:hanging="710"/>
      </w:pPr>
      <w:rPr>
        <w:rFonts w:hint="default"/>
      </w:rPr>
    </w:lvl>
    <w:lvl w:ilvl="5">
      <w:numFmt w:val="bullet"/>
      <w:lvlText w:val="•"/>
      <w:lvlJc w:val="left"/>
      <w:pPr>
        <w:ind w:left="5723" w:hanging="710"/>
      </w:pPr>
      <w:rPr>
        <w:rFonts w:hint="default"/>
      </w:rPr>
    </w:lvl>
    <w:lvl w:ilvl="6">
      <w:numFmt w:val="bullet"/>
      <w:lvlText w:val="•"/>
      <w:lvlJc w:val="left"/>
      <w:pPr>
        <w:ind w:left="6627" w:hanging="710"/>
      </w:pPr>
      <w:rPr>
        <w:rFonts w:hint="default"/>
      </w:rPr>
    </w:lvl>
    <w:lvl w:ilvl="7">
      <w:numFmt w:val="bullet"/>
      <w:lvlText w:val="•"/>
      <w:lvlJc w:val="left"/>
      <w:pPr>
        <w:ind w:left="7532" w:hanging="710"/>
      </w:pPr>
      <w:rPr>
        <w:rFonts w:hint="default"/>
      </w:rPr>
    </w:lvl>
    <w:lvl w:ilvl="8">
      <w:numFmt w:val="bullet"/>
      <w:lvlText w:val="•"/>
      <w:lvlJc w:val="left"/>
      <w:pPr>
        <w:ind w:left="8436" w:hanging="710"/>
      </w:pPr>
      <w:rPr>
        <w:rFonts w:hint="default"/>
      </w:rPr>
    </w:lvl>
  </w:abstractNum>
  <w:abstractNum w:abstractNumId="39">
    <w:nsid w:val="70E606D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1F7B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4222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A25F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8"/>
  </w:num>
  <w:num w:numId="29">
    <w:abstractNumId w:val="35"/>
  </w:num>
  <w:num w:numId="30">
    <w:abstractNumId w:val="27"/>
  </w:num>
  <w:num w:numId="31">
    <w:abstractNumId w:val="36"/>
  </w:num>
  <w:num w:numId="32">
    <w:abstractNumId w:val="34"/>
  </w:num>
  <w:num w:numId="33">
    <w:abstractNumId w:val="40"/>
  </w:num>
  <w:num w:numId="34">
    <w:abstractNumId w:val="37"/>
  </w:num>
  <w:num w:numId="35">
    <w:abstractNumId w:val="33"/>
  </w:num>
  <w:num w:numId="36">
    <w:abstractNumId w:val="30"/>
  </w:num>
  <w:num w:numId="37">
    <w:abstractNumId w:val="29"/>
  </w:num>
  <w:num w:numId="38">
    <w:abstractNumId w:val="41"/>
  </w:num>
  <w:num w:numId="39">
    <w:abstractNumId w:val="28"/>
  </w:num>
  <w:num w:numId="40">
    <w:abstractNumId w:val="32"/>
  </w:num>
  <w:num w:numId="41">
    <w:abstractNumId w:val="31"/>
  </w:num>
  <w:num w:numId="42">
    <w:abstractNumId w:val="3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2D"/>
    <w:rsid w:val="00012AEF"/>
    <w:rsid w:val="00017B44"/>
    <w:rsid w:val="00021842"/>
    <w:rsid w:val="0002724A"/>
    <w:rsid w:val="00051D9E"/>
    <w:rsid w:val="00057EAD"/>
    <w:rsid w:val="00064BB9"/>
    <w:rsid w:val="00085EF5"/>
    <w:rsid w:val="000B4B13"/>
    <w:rsid w:val="000B72FE"/>
    <w:rsid w:val="000B7C21"/>
    <w:rsid w:val="000C69A2"/>
    <w:rsid w:val="000F6B1B"/>
    <w:rsid w:val="00111CCE"/>
    <w:rsid w:val="00136C97"/>
    <w:rsid w:val="001402C6"/>
    <w:rsid w:val="00171737"/>
    <w:rsid w:val="00177A8E"/>
    <w:rsid w:val="00182870"/>
    <w:rsid w:val="001A1E04"/>
    <w:rsid w:val="001C0EAB"/>
    <w:rsid w:val="001D7F73"/>
    <w:rsid w:val="001E6B36"/>
    <w:rsid w:val="00201AD8"/>
    <w:rsid w:val="00217E0E"/>
    <w:rsid w:val="002204AA"/>
    <w:rsid w:val="00221E5D"/>
    <w:rsid w:val="002257C1"/>
    <w:rsid w:val="00225C4D"/>
    <w:rsid w:val="00226EA8"/>
    <w:rsid w:val="00234DA8"/>
    <w:rsid w:val="002609E2"/>
    <w:rsid w:val="0026153E"/>
    <w:rsid w:val="002811A2"/>
    <w:rsid w:val="00294F66"/>
    <w:rsid w:val="002A3513"/>
    <w:rsid w:val="002B0C7F"/>
    <w:rsid w:val="002B37BE"/>
    <w:rsid w:val="002B4B79"/>
    <w:rsid w:val="002C55E8"/>
    <w:rsid w:val="002F73D2"/>
    <w:rsid w:val="003032CD"/>
    <w:rsid w:val="00311836"/>
    <w:rsid w:val="003168F3"/>
    <w:rsid w:val="00323FC5"/>
    <w:rsid w:val="00337CED"/>
    <w:rsid w:val="00341FFB"/>
    <w:rsid w:val="003703E3"/>
    <w:rsid w:val="00374605"/>
    <w:rsid w:val="00384D18"/>
    <w:rsid w:val="0038597F"/>
    <w:rsid w:val="003C6088"/>
    <w:rsid w:val="0040681C"/>
    <w:rsid w:val="004333EB"/>
    <w:rsid w:val="0049307F"/>
    <w:rsid w:val="004C660E"/>
    <w:rsid w:val="004D3CE6"/>
    <w:rsid w:val="004D5437"/>
    <w:rsid w:val="004E2AEB"/>
    <w:rsid w:val="004E6E90"/>
    <w:rsid w:val="00513E80"/>
    <w:rsid w:val="0051573B"/>
    <w:rsid w:val="00520B7D"/>
    <w:rsid w:val="0054169D"/>
    <w:rsid w:val="00571B44"/>
    <w:rsid w:val="00574A35"/>
    <w:rsid w:val="0057542D"/>
    <w:rsid w:val="005A2C7E"/>
    <w:rsid w:val="005A49D8"/>
    <w:rsid w:val="005A6BE5"/>
    <w:rsid w:val="005C4174"/>
    <w:rsid w:val="005F00CC"/>
    <w:rsid w:val="005F4D94"/>
    <w:rsid w:val="00604263"/>
    <w:rsid w:val="00612A14"/>
    <w:rsid w:val="00643DCB"/>
    <w:rsid w:val="0064424A"/>
    <w:rsid w:val="00647E95"/>
    <w:rsid w:val="00665683"/>
    <w:rsid w:val="006817B2"/>
    <w:rsid w:val="00683995"/>
    <w:rsid w:val="006961BB"/>
    <w:rsid w:val="006B2C8D"/>
    <w:rsid w:val="006C2DB2"/>
    <w:rsid w:val="006F3FEF"/>
    <w:rsid w:val="0071192A"/>
    <w:rsid w:val="00715C5B"/>
    <w:rsid w:val="00745344"/>
    <w:rsid w:val="00754837"/>
    <w:rsid w:val="00764CA7"/>
    <w:rsid w:val="00786051"/>
    <w:rsid w:val="007875ED"/>
    <w:rsid w:val="007A0DC8"/>
    <w:rsid w:val="007B32AA"/>
    <w:rsid w:val="007D1AC9"/>
    <w:rsid w:val="008065E7"/>
    <w:rsid w:val="0084533C"/>
    <w:rsid w:val="0086555E"/>
    <w:rsid w:val="00872980"/>
    <w:rsid w:val="008A1BAA"/>
    <w:rsid w:val="008D4A20"/>
    <w:rsid w:val="008D4E44"/>
    <w:rsid w:val="00915757"/>
    <w:rsid w:val="009246C3"/>
    <w:rsid w:val="009453B6"/>
    <w:rsid w:val="0097431C"/>
    <w:rsid w:val="009749BA"/>
    <w:rsid w:val="00980F09"/>
    <w:rsid w:val="009B30E6"/>
    <w:rsid w:val="009B3A91"/>
    <w:rsid w:val="009C35C2"/>
    <w:rsid w:val="009D25C5"/>
    <w:rsid w:val="009F4A3A"/>
    <w:rsid w:val="009F68B1"/>
    <w:rsid w:val="00A2200E"/>
    <w:rsid w:val="00A4127A"/>
    <w:rsid w:val="00A65000"/>
    <w:rsid w:val="00A7742A"/>
    <w:rsid w:val="00A90DD0"/>
    <w:rsid w:val="00A95BF3"/>
    <w:rsid w:val="00AA7324"/>
    <w:rsid w:val="00AC40D7"/>
    <w:rsid w:val="00AD1F82"/>
    <w:rsid w:val="00AD223F"/>
    <w:rsid w:val="00B02F81"/>
    <w:rsid w:val="00B44804"/>
    <w:rsid w:val="00B6411D"/>
    <w:rsid w:val="00BA0F8C"/>
    <w:rsid w:val="00BA6077"/>
    <w:rsid w:val="00BB77C3"/>
    <w:rsid w:val="00BD5777"/>
    <w:rsid w:val="00BE7CD4"/>
    <w:rsid w:val="00C02D54"/>
    <w:rsid w:val="00C123E1"/>
    <w:rsid w:val="00C74790"/>
    <w:rsid w:val="00C84500"/>
    <w:rsid w:val="00C86B61"/>
    <w:rsid w:val="00CB5A9F"/>
    <w:rsid w:val="00CC3052"/>
    <w:rsid w:val="00CC494F"/>
    <w:rsid w:val="00CF3750"/>
    <w:rsid w:val="00CF5E7F"/>
    <w:rsid w:val="00D01273"/>
    <w:rsid w:val="00D115F8"/>
    <w:rsid w:val="00D12346"/>
    <w:rsid w:val="00D14963"/>
    <w:rsid w:val="00D218E4"/>
    <w:rsid w:val="00D21E9A"/>
    <w:rsid w:val="00D30453"/>
    <w:rsid w:val="00D41C5C"/>
    <w:rsid w:val="00D46F11"/>
    <w:rsid w:val="00DC31A4"/>
    <w:rsid w:val="00DC4699"/>
    <w:rsid w:val="00DD057B"/>
    <w:rsid w:val="00DD1C75"/>
    <w:rsid w:val="00DD3F28"/>
    <w:rsid w:val="00DF3C2E"/>
    <w:rsid w:val="00E17157"/>
    <w:rsid w:val="00E4609D"/>
    <w:rsid w:val="00E74556"/>
    <w:rsid w:val="00E775E4"/>
    <w:rsid w:val="00E84BDC"/>
    <w:rsid w:val="00E86C5A"/>
    <w:rsid w:val="00E87511"/>
    <w:rsid w:val="00E87E2E"/>
    <w:rsid w:val="00EA2960"/>
    <w:rsid w:val="00EA6DF3"/>
    <w:rsid w:val="00EF1785"/>
    <w:rsid w:val="00F11D82"/>
    <w:rsid w:val="00F16B50"/>
    <w:rsid w:val="00F176B8"/>
    <w:rsid w:val="00F201B4"/>
    <w:rsid w:val="00F3430A"/>
    <w:rsid w:val="00F42762"/>
    <w:rsid w:val="00F80FBE"/>
    <w:rsid w:val="00FB328B"/>
    <w:rsid w:val="00FB3E30"/>
    <w:rsid w:val="00FD5820"/>
    <w:rsid w:val="00FE153A"/>
    <w:rsid w:val="00FE15FA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4F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94F"/>
    <w:pPr>
      <w:ind w:left="3396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DD0"/>
    <w:pPr>
      <w:keepNext/>
      <w:spacing w:before="240" w:after="60"/>
      <w:outlineLvl w:val="1"/>
    </w:pPr>
    <w:rPr>
      <w:rFonts w:ascii="Calibri Light" w:hAnsi="Calibri Light" w:cs="Times New Roman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94F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DD0"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CC494F"/>
    <w:pPr>
      <w:ind w:left="921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494F"/>
    <w:rPr>
      <w:rFonts w:ascii="Arial Narrow" w:hAnsi="Arial Narrow" w:cs="Times New Roman"/>
    </w:rPr>
  </w:style>
  <w:style w:type="paragraph" w:styleId="ListParagraph">
    <w:name w:val="List Paragraph"/>
    <w:aliases w:val="Numerowanie,Akapit z listą4,L1,Akapit z listą5,Akapit normalny,Podsis rysunku,T_SZ_List Paragraph,BulletC,Wyliczanie,Obiekt,normalny tekst,Akapit z listą31,Bullets,List Paragraph1,Wypunktowanie,CP-UC"/>
    <w:basedOn w:val="Normal"/>
    <w:link w:val="ListParagraphChar"/>
    <w:uiPriority w:val="99"/>
    <w:qFormat/>
    <w:rsid w:val="00CC494F"/>
    <w:pPr>
      <w:ind w:left="921" w:hanging="360"/>
      <w:jc w:val="both"/>
    </w:pPr>
    <w:rPr>
      <w:rFonts w:cs="Times New Roman"/>
      <w:sz w:val="24"/>
      <w:szCs w:val="20"/>
    </w:rPr>
  </w:style>
  <w:style w:type="paragraph" w:customStyle="1" w:styleId="TableParagraph">
    <w:name w:val="Table Paragraph"/>
    <w:basedOn w:val="Normal"/>
    <w:uiPriority w:val="99"/>
    <w:rsid w:val="00CC494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71B4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1B44"/>
    <w:rPr>
      <w:rFonts w:ascii="Arial Narrow" w:hAnsi="Arial Narrow" w:cs="Times New Roman"/>
    </w:rPr>
  </w:style>
  <w:style w:type="paragraph" w:styleId="Footer">
    <w:name w:val="footer"/>
    <w:basedOn w:val="Normal"/>
    <w:link w:val="FooterChar"/>
    <w:uiPriority w:val="99"/>
    <w:rsid w:val="00571B4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1B44"/>
    <w:rPr>
      <w:rFonts w:ascii="Arial Narrow" w:hAnsi="Arial Narrow" w:cs="Times New Roman"/>
    </w:rPr>
  </w:style>
  <w:style w:type="character" w:styleId="Hyperlink">
    <w:name w:val="Hyperlink"/>
    <w:basedOn w:val="DefaultParagraphFont"/>
    <w:uiPriority w:val="99"/>
    <w:rsid w:val="00571B4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571B44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erowanie Char,Akapit z listą4 Char,L1 Char,Akapit z listą5 Char,Akapit normalny Char,Podsis rysunku Char,T_SZ_List Paragraph Char,BulletC Char,Wyliczanie Char,Obiekt Char,normalny tekst Char,Akapit z listą31 Char,Bullets Char"/>
    <w:link w:val="ListParagraph"/>
    <w:uiPriority w:val="99"/>
    <w:locked/>
    <w:rsid w:val="0054169D"/>
    <w:rPr>
      <w:rFonts w:ascii="Arial Narrow" w:hAnsi="Arial Narrow"/>
      <w:sz w:val="24"/>
    </w:rPr>
  </w:style>
  <w:style w:type="character" w:styleId="CommentReference">
    <w:name w:val="annotation reference"/>
    <w:basedOn w:val="DefaultParagraphFont"/>
    <w:uiPriority w:val="99"/>
    <w:semiHidden/>
    <w:rsid w:val="00341F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41FFB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1FFB"/>
    <w:rPr>
      <w:rFonts w:ascii="Arial Narrow" w:hAnsi="Arial Narrow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1FF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FFB"/>
    <w:rPr>
      <w:b/>
    </w:rPr>
  </w:style>
  <w:style w:type="paragraph" w:customStyle="1" w:styleId="Style5">
    <w:name w:val="Style5"/>
    <w:basedOn w:val="Normal"/>
    <w:uiPriority w:val="99"/>
    <w:rsid w:val="00FB3E30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FB3E30"/>
    <w:rPr>
      <w:rFonts w:ascii="Sylfaen" w:hAnsi="Sylfaen"/>
      <w:b/>
      <w:smallCaps/>
      <w:w w:val="6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3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-raciborz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6334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Aleksandra Gawron</dc:creator>
  <cp:keywords/>
  <dc:description/>
  <cp:lastModifiedBy>lgoluchowski</cp:lastModifiedBy>
  <cp:revision>18</cp:revision>
  <cp:lastPrinted>2022-04-26T05:34:00Z</cp:lastPrinted>
  <dcterms:created xsi:type="dcterms:W3CDTF">2022-04-14T11:22:00Z</dcterms:created>
  <dcterms:modified xsi:type="dcterms:W3CDTF">2022-07-19T09:39:00Z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